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E97A63" w:rsidTr="001F4F0F">
        <w:trPr>
          <w:trHeight w:val="1418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C8EB2DA" wp14:editId="6970486F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Република Србија</w:t>
            </w:r>
          </w:p>
          <w:p w:rsidR="00E97A63" w:rsidRDefault="00E97A63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sr-Cyrl-RS"/>
              </w:rPr>
            </w:pPr>
            <w:r>
              <w:rPr>
                <w:b/>
                <w:sz w:val="28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1F4F0F" w:rsidRPr="00F94F4D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lang w:val="sr-Cyrl-CS"/>
        </w:rPr>
        <w:t>На основу чл</w:t>
      </w:r>
      <w:r w:rsidR="009B64AB">
        <w:rPr>
          <w:rFonts w:cs="Tahoma"/>
          <w:lang w:val="sr-Cyrl-CS"/>
        </w:rPr>
        <w:t>.</w:t>
      </w:r>
      <w:r w:rsidRPr="00F94F4D">
        <w:rPr>
          <w:rFonts w:cs="Tahoma"/>
          <w:lang w:val="sr-Cyrl-CS"/>
        </w:rPr>
        <w:t xml:space="preserve"> </w:t>
      </w:r>
      <w:r w:rsidRPr="00076DC1">
        <w:rPr>
          <w:rFonts w:cs="Tahoma"/>
        </w:rPr>
        <w:t>11</w:t>
      </w:r>
      <w:r w:rsidRPr="00076DC1">
        <w:rPr>
          <w:rFonts w:cs="Tahoma"/>
          <w:lang w:val="sr-Cyrl-CS"/>
        </w:rPr>
        <w:t>.</w:t>
      </w:r>
      <w:r w:rsidRPr="00076DC1">
        <w:rPr>
          <w:rFonts w:cs="Tahoma"/>
        </w:rPr>
        <w:t xml:space="preserve"> </w:t>
      </w:r>
      <w:r w:rsidRPr="00076DC1">
        <w:rPr>
          <w:rFonts w:cs="Tahoma"/>
          <w:lang w:val="sr-Cyrl-CS"/>
        </w:rPr>
        <w:t>и 2</w:t>
      </w:r>
      <w:r w:rsidR="006C57DC">
        <w:rPr>
          <w:rFonts w:cs="Tahoma"/>
          <w:lang w:val="sr-Cyrl-RS"/>
        </w:rPr>
        <w:t>4</w:t>
      </w:r>
      <w:r w:rsidRPr="00076DC1">
        <w:rPr>
          <w:rFonts w:cs="Tahoma"/>
          <w:lang w:val="sr-Cyrl-CS"/>
        </w:rPr>
        <w:t>. став 4.</w:t>
      </w:r>
      <w:r w:rsidRPr="00F94F4D">
        <w:rPr>
          <w:rFonts w:cs="Tahoma"/>
          <w:lang w:val="sr-Cyrl-CS"/>
        </w:rPr>
        <w:t xml:space="preserve"> Покрајинске скупштинске одлуке о буџету Аутономне покрајине Војводине за 20</w:t>
      </w:r>
      <w:r w:rsidR="006C57DC">
        <w:rPr>
          <w:rFonts w:cs="Tahoma"/>
          <w:lang w:val="sr-Cyrl-RS"/>
        </w:rPr>
        <w:t>20</w:t>
      </w:r>
      <w:r w:rsidRPr="00F94F4D">
        <w:rPr>
          <w:rFonts w:cs="Tahoma"/>
          <w:lang w:val="sr-Cyrl-CS"/>
        </w:rPr>
        <w:t>. годину (</w:t>
      </w:r>
      <w:r w:rsidRPr="00F94F4D">
        <w:rPr>
          <w:rFonts w:cs="Tahoma"/>
        </w:rPr>
        <w:t>„</w:t>
      </w:r>
      <w:r w:rsidRPr="00F94F4D">
        <w:rPr>
          <w:rFonts w:cs="Tahoma"/>
          <w:lang w:val="sr-Cyrl-CS"/>
        </w:rPr>
        <w:t xml:space="preserve">Службени </w:t>
      </w:r>
      <w:r w:rsidRPr="00FC75C8">
        <w:rPr>
          <w:rFonts w:cs="Tahoma"/>
          <w:lang w:val="sr-Cyrl-CS"/>
        </w:rPr>
        <w:t>лист АПВ”, бр</w:t>
      </w:r>
      <w:r w:rsidR="009B64AB" w:rsidRPr="00FC75C8">
        <w:rPr>
          <w:rFonts w:cs="Tahoma"/>
          <w:lang w:val="sr-Cyrl-CS"/>
        </w:rPr>
        <w:t>ој</w:t>
      </w:r>
      <w:r w:rsidRPr="00FC75C8">
        <w:rPr>
          <w:rFonts w:cs="Tahoma"/>
          <w:lang w:val="sr-Cyrl-CS"/>
        </w:rPr>
        <w:t xml:space="preserve"> </w:t>
      </w:r>
      <w:r w:rsidR="006C57DC">
        <w:rPr>
          <w:rFonts w:cs="Tahoma"/>
          <w:lang w:val="sr-Cyrl-RS"/>
        </w:rPr>
        <w:t>54</w:t>
      </w:r>
      <w:r w:rsidR="00795608" w:rsidRPr="00FC75C8">
        <w:rPr>
          <w:rFonts w:cs="Tahoma"/>
          <w:lang w:val="sr-Cyrl-CS"/>
        </w:rPr>
        <w:t>/1</w:t>
      </w:r>
      <w:r w:rsidR="006C57DC">
        <w:rPr>
          <w:rFonts w:cs="Tahoma"/>
          <w:lang w:val="sr-Cyrl-RS"/>
        </w:rPr>
        <w:t>9</w:t>
      </w:r>
      <w:r w:rsidRPr="00FC75C8">
        <w:rPr>
          <w:rFonts w:cs="Tahoma"/>
          <w:color w:val="000000" w:themeColor="text1"/>
          <w:lang w:val="sr-Cyrl-CS"/>
        </w:rPr>
        <w:t>)</w:t>
      </w:r>
      <w:r w:rsidRPr="008521F1">
        <w:rPr>
          <w:rFonts w:cs="Tahoma"/>
          <w:lang w:val="sr-Cyrl-CS"/>
        </w:rPr>
        <w:t xml:space="preserve"> и</w:t>
      </w:r>
      <w:r w:rsidRPr="008521F1">
        <w:rPr>
          <w:rFonts w:cs="Tahoma"/>
        </w:rPr>
        <w:t xml:space="preserve"> </w:t>
      </w:r>
      <w:r w:rsidRPr="008521F1">
        <w:rPr>
          <w:rFonts w:cs="Tahoma"/>
          <w:lang w:val="sr-Cyrl-CS"/>
        </w:rPr>
        <w:t>Реш</w:t>
      </w:r>
      <w:r w:rsidRPr="00F94F4D">
        <w:rPr>
          <w:rFonts w:cs="Tahoma"/>
          <w:lang w:val="sr-Cyrl-CS"/>
        </w:rPr>
        <w:t>ења о п</w:t>
      </w:r>
      <w:r w:rsidRPr="00F94F4D">
        <w:rPr>
          <w:rFonts w:cs="Tahoma"/>
          <w:bCs/>
          <w:lang w:val="sr-Cyrl-CS"/>
        </w:rPr>
        <w:t xml:space="preserve">окретању поступка за доделу средстава путем јавног конкурса Покрајинског секретаријата за здравство </w:t>
      </w:r>
      <w:r w:rsidRPr="007E4A17">
        <w:rPr>
          <w:rFonts w:cs="Tahoma"/>
          <w:bCs/>
          <w:lang w:val="sr-Cyrl-CS"/>
        </w:rPr>
        <w:t>број:</w:t>
      </w:r>
      <w:r w:rsidR="009B64AB" w:rsidRPr="007E4A17">
        <w:rPr>
          <w:rFonts w:cs="Tahoma"/>
          <w:bCs/>
          <w:lang w:val="sr-Cyrl-CS"/>
        </w:rPr>
        <w:t xml:space="preserve"> </w:t>
      </w:r>
      <w:r w:rsidRPr="007E4A17">
        <w:rPr>
          <w:rFonts w:cs="Tahoma"/>
          <w:lang w:val="sr-Cyrl-CS"/>
        </w:rPr>
        <w:t>138-401-</w:t>
      </w:r>
      <w:r w:rsidR="00E173FD" w:rsidRPr="00E173FD">
        <w:rPr>
          <w:rFonts w:cs="Tahoma"/>
          <w:lang w:val="sr-Cyrl-RS"/>
        </w:rPr>
        <w:t>130</w:t>
      </w:r>
      <w:r w:rsidRPr="00E173FD">
        <w:rPr>
          <w:rFonts w:cs="Tahoma"/>
          <w:lang w:val="sr-Cyrl-CS"/>
        </w:rPr>
        <w:t>/20</w:t>
      </w:r>
      <w:r w:rsidR="00167A51">
        <w:rPr>
          <w:rFonts w:cs="Tahoma"/>
          <w:lang w:val="sr-Latn-RS"/>
        </w:rPr>
        <w:t>2</w:t>
      </w:r>
      <w:bookmarkStart w:id="0" w:name="_GoBack"/>
      <w:bookmarkEnd w:id="0"/>
      <w:r w:rsidR="00167A51">
        <w:rPr>
          <w:rFonts w:cs="Tahoma"/>
          <w:lang w:val="sr-Latn-RS"/>
        </w:rPr>
        <w:t>0</w:t>
      </w:r>
      <w:r w:rsidRPr="00E173FD">
        <w:rPr>
          <w:rFonts w:cs="Tahoma"/>
          <w:lang w:val="sr-Cyrl-CS"/>
        </w:rPr>
        <w:t xml:space="preserve"> од </w:t>
      </w:r>
      <w:r w:rsidR="00FC75C8" w:rsidRPr="00E173FD">
        <w:rPr>
          <w:rFonts w:cs="Tahoma"/>
          <w:lang w:val="sr-Cyrl-RS"/>
        </w:rPr>
        <w:t>1</w:t>
      </w:r>
      <w:r w:rsidR="006C57DC" w:rsidRPr="00E173FD">
        <w:rPr>
          <w:rFonts w:cs="Tahoma"/>
          <w:lang w:val="sr-Cyrl-RS"/>
        </w:rPr>
        <w:t>3</w:t>
      </w:r>
      <w:r w:rsidRPr="00E173FD">
        <w:rPr>
          <w:rFonts w:cs="Tahoma"/>
          <w:lang w:val="sr-Cyrl-CS"/>
        </w:rPr>
        <w:t>. ј</w:t>
      </w:r>
      <w:r w:rsidR="007E4A17" w:rsidRPr="00E173FD">
        <w:rPr>
          <w:rFonts w:cs="Tahoma"/>
          <w:lang w:val="sr-Cyrl-CS"/>
        </w:rPr>
        <w:t>ануара</w:t>
      </w:r>
      <w:r w:rsidRPr="00E173FD">
        <w:rPr>
          <w:rFonts w:cs="Tahoma"/>
          <w:lang w:val="sr-Cyrl-CS"/>
        </w:rPr>
        <w:t xml:space="preserve"> 20</w:t>
      </w:r>
      <w:r w:rsidR="006C57DC" w:rsidRPr="00E173FD">
        <w:rPr>
          <w:rFonts w:cs="Tahoma"/>
          <w:lang w:val="sr-Cyrl-CS"/>
        </w:rPr>
        <w:t>20</w:t>
      </w:r>
      <w:r w:rsidRPr="00E173FD">
        <w:rPr>
          <w:rFonts w:cs="Tahoma"/>
          <w:lang w:val="sr-Cyrl-CS"/>
        </w:rPr>
        <w:t>.</w:t>
      </w:r>
      <w:r w:rsidRPr="00E173FD">
        <w:rPr>
          <w:rFonts w:cs="Tahoma"/>
          <w:bCs/>
          <w:lang w:val="sr-Cyrl-CS"/>
        </w:rPr>
        <w:t xml:space="preserve"> године, а у</w:t>
      </w:r>
      <w:r w:rsidRPr="00F94F4D">
        <w:rPr>
          <w:rFonts w:cs="Tahoma"/>
          <w:bCs/>
          <w:lang w:val="sr-Cyrl-CS"/>
        </w:rPr>
        <w:t xml:space="preserve"> вези с чланом 1</w:t>
      </w:r>
      <w:r w:rsidR="006C57DC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RS"/>
        </w:rPr>
        <w:t>2</w:t>
      </w:r>
      <w:r w:rsidRPr="00F94F4D">
        <w:rPr>
          <w:rFonts w:cs="Tahoma"/>
          <w:bCs/>
          <w:lang w:val="sr-Cyrl-CS"/>
        </w:rPr>
        <w:t>.</w:t>
      </w:r>
      <w:r w:rsidRPr="00F94F4D">
        <w:rPr>
          <w:rFonts w:cs="Tahoma"/>
          <w:bCs/>
        </w:rPr>
        <w:t xml:space="preserve"> </w:t>
      </w:r>
      <w:r w:rsidRPr="00F94F4D">
        <w:rPr>
          <w:rFonts w:cs="Arial"/>
          <w:lang w:val="sr-Cyrl-CS"/>
        </w:rPr>
        <w:t xml:space="preserve">Закона о </w:t>
      </w:r>
      <w:r w:rsidRPr="00F94F4D">
        <w:rPr>
          <w:lang w:val="sr-Cyrl-CS"/>
        </w:rPr>
        <w:t>здравственој заштити (</w:t>
      </w:r>
      <w:r w:rsidRPr="00F94F4D">
        <w:t>„</w:t>
      </w:r>
      <w:r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Pr="00F94F4D">
        <w:rPr>
          <w:lang w:val="sr-Cyrl-CS"/>
        </w:rPr>
        <w:t xml:space="preserve">), </w:t>
      </w:r>
      <w:r w:rsidRPr="00F94F4D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1F4F0F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F756FB" w:rsidRDefault="001F4F0F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490298">
        <w:rPr>
          <w:rFonts w:cs="Tahoma"/>
          <w:b/>
          <w:bCs/>
          <w:lang w:val="sr-Cyrl-CS"/>
        </w:rPr>
        <w:t xml:space="preserve">ХИТНИХ </w:t>
      </w:r>
      <w:r w:rsidR="00CD5B71">
        <w:rPr>
          <w:rFonts w:cs="Tahoma"/>
          <w:b/>
          <w:bCs/>
          <w:lang w:val="sr-Cyrl-CS"/>
        </w:rPr>
        <w:t>КАПИТАЛНИХ</w:t>
      </w:r>
    </w:p>
    <w:p w:rsidR="00867619" w:rsidRPr="00F94F4D" w:rsidRDefault="00CD5B71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 xml:space="preserve"> </w:t>
      </w:r>
      <w:r w:rsidR="00490298">
        <w:rPr>
          <w:rFonts w:cs="Tahoma"/>
          <w:b/>
          <w:bCs/>
          <w:lang w:val="sr-Cyrl-CS"/>
        </w:rPr>
        <w:t xml:space="preserve">ПОПРАВКИ У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 w:rsidR="00490298">
        <w:rPr>
          <w:rFonts w:cs="Tahoma"/>
          <w:b/>
          <w:bCs/>
          <w:lang w:val="sr-Cyrl-CS"/>
        </w:rPr>
        <w:t>М</w:t>
      </w:r>
      <w:r w:rsidR="00867619" w:rsidRPr="00F94F4D">
        <w:rPr>
          <w:rFonts w:cs="Tahoma"/>
          <w:b/>
          <w:bCs/>
          <w:lang w:val="sr-Cyrl-CS"/>
        </w:rPr>
        <w:t xml:space="preserve"> УСТАНОВА</w:t>
      </w:r>
      <w:r w:rsidR="00490298">
        <w:rPr>
          <w:rFonts w:cs="Tahoma"/>
          <w:b/>
          <w:bCs/>
          <w:lang w:val="sr-Cyrl-CS"/>
        </w:rPr>
        <w:t>МА</w:t>
      </w:r>
      <w:r w:rsidR="00867619" w:rsidRPr="00F94F4D">
        <w:rPr>
          <w:rFonts w:cs="Tahoma"/>
          <w:b/>
          <w:bCs/>
          <w:lang w:val="sr-Cyrl-CS"/>
        </w:rPr>
        <w:t xml:space="preserve"> У 20</w:t>
      </w:r>
      <w:r w:rsidR="006C57DC">
        <w:rPr>
          <w:rFonts w:cs="Tahoma"/>
          <w:b/>
          <w:bCs/>
          <w:lang w:val="sr-Cyrl-RS"/>
        </w:rPr>
        <w:t>20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F94F4D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20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 xml:space="preserve">, број </w:t>
      </w:r>
      <w:r w:rsidR="006C57DC">
        <w:rPr>
          <w:lang w:val="sr-Cyrl-CS"/>
        </w:rPr>
        <w:t>54</w:t>
      </w:r>
      <w:r w:rsidR="00945C40">
        <w:rPr>
          <w:lang w:val="sr-Cyrl-CS"/>
        </w:rPr>
        <w:t>/1</w:t>
      </w:r>
      <w:r w:rsidR="006C57DC">
        <w:rPr>
          <w:lang w:val="sr-Cyrl-CS"/>
        </w:rPr>
        <w:t>9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20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20</w:t>
      </w:r>
      <w:r w:rsidRPr="00F94F4D">
        <w:rPr>
          <w:rFonts w:cs="Tahoma"/>
          <w:bCs/>
          <w:lang w:val="sr-Cyrl-CS"/>
        </w:rPr>
        <w:t xml:space="preserve">. години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>поправке у здравственим установама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="00BD6608">
        <w:rPr>
          <w:rFonts w:cs="Tahoma"/>
          <w:bCs/>
          <w:lang w:val="sr-Cyrl-CS"/>
        </w:rPr>
        <w:t xml:space="preserve"> 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BD6608">
        <w:rPr>
          <w:rFonts w:cs="Tahoma"/>
          <w:bCs/>
          <w:lang w:val="sr-Cyrl-CS"/>
        </w:rPr>
        <w:t>70</w:t>
      </w:r>
      <w:r w:rsidR="00565C96">
        <w:rPr>
          <w:rFonts w:cs="Tahoma"/>
          <w:bCs/>
          <w:lang w:val="sr-Cyrl-CS"/>
        </w:rPr>
        <w:t>.000.000,00</w:t>
      </w:r>
      <w:r w:rsidR="001F4F0F" w:rsidRPr="00F94F4D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</w:rPr>
      </w:pPr>
      <w:r w:rsidRPr="00F94F4D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>
        <w:rPr>
          <w:rFonts w:cs="Tahoma"/>
          <w:bCs/>
          <w:lang w:val="sr-Cyrl-CS"/>
        </w:rPr>
        <w:t xml:space="preserve">Одлуком о </w:t>
      </w:r>
      <w:r w:rsidRPr="00F94F4D">
        <w:rPr>
          <w:rFonts w:cs="Tahoma"/>
          <w:bCs/>
          <w:lang w:val="sr-Cyrl-CS"/>
        </w:rPr>
        <w:t xml:space="preserve">поступку и критеријумима </w:t>
      </w:r>
      <w:r w:rsidRPr="00F94F4D">
        <w:rPr>
          <w:rFonts w:cs="Tahoma"/>
          <w:lang w:val="sr-Cyrl-CS"/>
        </w:rPr>
        <w:t xml:space="preserve">за </w:t>
      </w:r>
      <w:r w:rsidR="004A253F">
        <w:rPr>
          <w:rFonts w:cs="Tahoma"/>
          <w:lang w:val="sr-Cyrl-CS"/>
        </w:rPr>
        <w:t>доделу</w:t>
      </w:r>
      <w:r w:rsidRPr="00F94F4D">
        <w:rPr>
          <w:rFonts w:cs="Tahoma"/>
          <w:lang w:val="sr-Cyrl-CS"/>
        </w:rPr>
        <w:t xml:space="preserve"> буџетских</w:t>
      </w:r>
      <w:r w:rsidRPr="00F94F4D">
        <w:rPr>
          <w:rFonts w:cs="Tahoma"/>
        </w:rPr>
        <w:t xml:space="preserve"> </w:t>
      </w:r>
      <w:r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Pr="00F94F4D">
        <w:rPr>
          <w:rFonts w:cs="Tahoma"/>
          <w:lang w:val="sr-Cyrl-CS"/>
        </w:rPr>
        <w:t xml:space="preserve"> оснивач АП Војводина </w:t>
      </w:r>
      <w:r w:rsidR="00867619" w:rsidRPr="0084085C">
        <w:rPr>
          <w:rFonts w:cs="Tahoma"/>
          <w:lang w:val="sr-Cyrl-RS"/>
        </w:rPr>
        <w:t>(</w:t>
      </w:r>
      <w:r w:rsidR="009B64AB" w:rsidRPr="0084085C">
        <w:rPr>
          <w:rFonts w:cs="Tahoma"/>
          <w:lang w:val="sr-Cyrl-RS"/>
        </w:rPr>
        <w:t>„</w:t>
      </w:r>
      <w:r w:rsidR="00867619" w:rsidRPr="0084085C">
        <w:rPr>
          <w:rFonts w:cs="Tahoma"/>
          <w:lang w:val="sr-Cyrl-RS"/>
        </w:rPr>
        <w:t>Службени лист АПВ</w:t>
      </w:r>
      <w:r w:rsidR="009B64AB" w:rsidRPr="0084085C">
        <w:rPr>
          <w:rFonts w:cs="Tahoma"/>
          <w:lang w:val="sr-Cyrl-RS"/>
        </w:rPr>
        <w:t>”</w:t>
      </w:r>
      <w:r w:rsidR="00867619" w:rsidRPr="0084085C">
        <w:rPr>
          <w:rFonts w:cs="Tahoma"/>
          <w:lang w:val="sr-Cyrl-RS"/>
        </w:rPr>
        <w:t xml:space="preserve">, број </w:t>
      </w:r>
      <w:r w:rsidR="00A53BFB" w:rsidRPr="0084085C">
        <w:rPr>
          <w:rFonts w:cs="Tahoma"/>
          <w:lang w:val="sr-Cyrl-RS"/>
        </w:rPr>
        <w:t>1</w:t>
      </w:r>
      <w:r w:rsidR="00CD5B71" w:rsidRPr="0084085C">
        <w:rPr>
          <w:rFonts w:cs="Tahoma"/>
          <w:lang w:val="sr-Cyrl-RS"/>
        </w:rPr>
        <w:t>/</w:t>
      </w:r>
      <w:r w:rsidR="00A53BFB" w:rsidRPr="0084085C">
        <w:rPr>
          <w:rFonts w:cs="Tahoma"/>
          <w:lang w:val="sr-Cyrl-RS"/>
        </w:rPr>
        <w:t>20</w:t>
      </w:r>
      <w:r w:rsidR="00867619" w:rsidRPr="0084085C">
        <w:rPr>
          <w:rFonts w:cs="Tahoma"/>
          <w:lang w:val="sr-Cyrl-RS"/>
        </w:rPr>
        <w:t>)</w:t>
      </w:r>
      <w:r w:rsidRPr="0084085C">
        <w:rPr>
          <w:lang w:val="sr-Cyrl-CS"/>
        </w:rPr>
        <w:t>,</w:t>
      </w:r>
      <w:r w:rsidRPr="008521F1">
        <w:rPr>
          <w:lang w:val="sr-Cyrl-CS"/>
        </w:rPr>
        <w:t xml:space="preserve"> </w:t>
      </w:r>
      <w:r w:rsidR="00CA5B67" w:rsidRPr="008521F1">
        <w:rPr>
          <w:lang w:val="sr-Cyrl-CS"/>
        </w:rPr>
        <w:t xml:space="preserve">који је </w:t>
      </w:r>
      <w:r w:rsidRPr="008521F1">
        <w:rPr>
          <w:lang w:val="sr-Cyrl-CS"/>
        </w:rPr>
        <w:t>доступан</w:t>
      </w:r>
      <w:r w:rsidRPr="00F94F4D">
        <w:rPr>
          <w:lang w:val="sr-Cyrl-CS"/>
        </w:rPr>
        <w:t xml:space="preserve"> и на огласној табли Покрајинског секретаријата за здравство</w:t>
      </w:r>
      <w:r w:rsidRPr="00F94F4D">
        <w:rPr>
          <w:lang w:val="sr-Cyrl-RS"/>
        </w:rPr>
        <w:t xml:space="preserve"> и</w:t>
      </w:r>
      <w:r w:rsidRPr="00F94F4D">
        <w:rPr>
          <w:lang w:val="sr-Latn-RS"/>
        </w:rPr>
        <w:t xml:space="preserve"> објављен на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 www.zdravstvo.vojvodina.gov.rs.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A53BFB">
        <w:rPr>
          <w:rFonts w:cs="Tahoma"/>
          <w:bCs/>
          <w:lang w:val="sr-Cyrl-CS"/>
        </w:rPr>
        <w:t>20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Корисници средстава дужни су да додељена средства утроше до 31. децембра 20</w:t>
      </w:r>
      <w:r w:rsidR="00A53BFB">
        <w:rPr>
          <w:rFonts w:cs="Tahoma"/>
          <w:bCs/>
          <w:lang w:val="sr-Cyrl-CS"/>
        </w:rPr>
        <w:t>20</w:t>
      </w:r>
      <w:r w:rsidRPr="00F94F4D">
        <w:rPr>
          <w:rFonts w:cs="Tahoma"/>
          <w:bCs/>
          <w:lang w:val="sr-Cyrl-CS"/>
        </w:rPr>
        <w:t>. године.</w:t>
      </w:r>
    </w:p>
    <w:p w:rsidR="00BD6608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 xml:space="preserve">поправке у здравственим установама </w:t>
      </w:r>
      <w:r w:rsidR="00CA5B67">
        <w:rPr>
          <w:rFonts w:cs="Calibri"/>
          <w:bCs/>
          <w:lang w:val="sr-Cyrl-CS"/>
        </w:rPr>
        <w:t>–</w:t>
      </w:r>
      <w:r w:rsidR="00CA5B67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Pr="00E434E9">
        <w:rPr>
          <w:rFonts w:cs="Tahoma"/>
          <w:bCs/>
          <w:lang w:val="sr-Cyrl-CS"/>
        </w:rPr>
        <w:t>.</w:t>
      </w:r>
    </w:p>
    <w:p w:rsidR="001F4F0F" w:rsidRPr="00F94F4D" w:rsidRDefault="001F4F0F" w:rsidP="00F94F4D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7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конкурс”.</w:t>
      </w:r>
    </w:p>
    <w:p w:rsidR="001F4F0F" w:rsidRPr="00F94F4D" w:rsidRDefault="00867619" w:rsidP="00A5639D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lastRenderedPageBreak/>
        <w:t>Неблаговремене и н</w:t>
      </w:r>
      <w:r w:rsidR="001F4F0F" w:rsidRPr="00F94F4D">
        <w:rPr>
          <w:lang w:val="sr-Cyrl-CS"/>
        </w:rPr>
        <w:t>епотпуне пријаве, пријаве које су подне</w:t>
      </w:r>
      <w:r w:rsidR="009B64AB">
        <w:rPr>
          <w:lang w:val="sr-Cyrl-CS"/>
        </w:rPr>
        <w:t>ла</w:t>
      </w:r>
      <w:r w:rsidR="001F4F0F" w:rsidRPr="00F94F4D">
        <w:rPr>
          <w:lang w:val="sr-Cyrl-CS"/>
        </w:rPr>
        <w:t xml:space="preserve"> неовлашћен</w:t>
      </w:r>
      <w:r w:rsidR="009B64AB">
        <w:rPr>
          <w:lang w:val="sr-Cyrl-CS"/>
        </w:rPr>
        <w:t>а</w:t>
      </w:r>
      <w:r w:rsidR="001F4F0F" w:rsidRPr="00F94F4D">
        <w:rPr>
          <w:lang w:val="sr-Cyrl-CS"/>
        </w:rPr>
        <w:t xml:space="preserve"> лица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CA5B67" w:rsidRDefault="00076DC1" w:rsidP="00076DC1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Рок за подношење пријава на јавни конкурс</w:t>
      </w:r>
    </w:p>
    <w:p w:rsidR="00076DC1" w:rsidRDefault="00365DEB" w:rsidP="00076DC1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Јавни конкурс отворен </w:t>
      </w:r>
      <w:r w:rsidR="00CA5B67">
        <w:rPr>
          <w:rFonts w:cs="Tahoma"/>
          <w:bCs/>
          <w:lang w:val="sr-Cyrl-CS"/>
        </w:rPr>
        <w:t xml:space="preserve">је </w:t>
      </w:r>
      <w:r>
        <w:rPr>
          <w:rFonts w:cs="Tahoma"/>
          <w:bCs/>
          <w:lang w:val="sr-Cyrl-CS"/>
        </w:rPr>
        <w:t xml:space="preserve">од дана објављивања у </w:t>
      </w:r>
      <w:r w:rsidR="00CA5B67">
        <w:rPr>
          <w:rFonts w:cs="Calibri"/>
          <w:bCs/>
          <w:lang w:val="sr-Cyrl-CS"/>
        </w:rPr>
        <w:t>„</w:t>
      </w:r>
      <w:r>
        <w:rPr>
          <w:rFonts w:cs="Tahoma"/>
          <w:bCs/>
          <w:lang w:val="sr-Cyrl-CS"/>
        </w:rPr>
        <w:t>Службеном листу АПВ</w:t>
      </w:r>
      <w:r w:rsidR="00CA5B67">
        <w:rPr>
          <w:rFonts w:cs="Calibri"/>
          <w:bCs/>
          <w:lang w:val="sr-Cyrl-CS"/>
        </w:rPr>
        <w:t>ˮ</w:t>
      </w:r>
      <w:r>
        <w:rPr>
          <w:rFonts w:cs="Tahoma"/>
          <w:bCs/>
          <w:lang w:val="sr-Cyrl-CS"/>
        </w:rPr>
        <w:t>, односно у јавном гласилу које покрива целу територију Аутономне покрајине Војводине</w:t>
      </w:r>
      <w:r w:rsidR="007E4A17">
        <w:rPr>
          <w:rFonts w:cs="Tahoma"/>
          <w:bCs/>
          <w:lang w:val="sr-Cyrl-RS"/>
        </w:rPr>
        <w:t xml:space="preserve"> </w:t>
      </w:r>
      <w:r w:rsidR="00CA5B67">
        <w:rPr>
          <w:rFonts w:cs="Calibri"/>
          <w:bCs/>
          <w:lang w:val="sr-Cyrl-RS"/>
        </w:rPr>
        <w:t>–</w:t>
      </w:r>
      <w:r w:rsidR="007E4A17">
        <w:rPr>
          <w:rFonts w:cs="Tahoma"/>
          <w:bCs/>
          <w:lang w:val="sr-Cyrl-RS"/>
        </w:rPr>
        <w:t xml:space="preserve"> дневном листу </w:t>
      </w:r>
      <w:r w:rsidR="00CA5B67">
        <w:rPr>
          <w:rFonts w:cs="Calibri"/>
          <w:bCs/>
          <w:lang w:val="sr-Cyrl-RS"/>
        </w:rPr>
        <w:t>„</w:t>
      </w:r>
      <w:r w:rsidR="007E4A17">
        <w:rPr>
          <w:rFonts w:cs="Tahoma"/>
          <w:bCs/>
          <w:lang w:val="sr-Cyrl-RS"/>
        </w:rPr>
        <w:t>Дневник</w:t>
      </w:r>
      <w:r w:rsidR="00CA5B67">
        <w:rPr>
          <w:rFonts w:cs="Calibri"/>
          <w:bCs/>
          <w:lang w:val="sr-Cyrl-RS"/>
        </w:rPr>
        <w:t>ˮ</w:t>
      </w:r>
      <w:r w:rsidR="00CA5B67">
        <w:rPr>
          <w:rFonts w:cs="Tahoma"/>
          <w:bCs/>
          <w:lang w:val="sr-Cyrl-RS"/>
        </w:rPr>
        <w:t>,</w:t>
      </w:r>
      <w:r>
        <w:rPr>
          <w:rFonts w:cs="Tahoma"/>
          <w:bCs/>
          <w:lang w:val="sr-Cyrl-CS"/>
        </w:rPr>
        <w:t xml:space="preserve"> до 15.12.20</w:t>
      </w:r>
      <w:r w:rsidR="00A53BFB">
        <w:rPr>
          <w:rFonts w:cs="Tahoma"/>
          <w:bCs/>
          <w:lang w:val="sr-Cyrl-CS"/>
        </w:rPr>
        <w:t>20</w:t>
      </w:r>
      <w:r>
        <w:rPr>
          <w:rFonts w:cs="Tahoma"/>
          <w:bCs/>
          <w:lang w:val="sr-Cyrl-CS"/>
        </w:rPr>
        <w:t xml:space="preserve">. године, односно до утрошка средстава предвиђених за доделу по овом јавном конкурсу. </w:t>
      </w:r>
    </w:p>
    <w:p w:rsidR="001F4F0F" w:rsidRDefault="001F4F0F" w:rsidP="00F94F4D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>Поступак конкурса за доделу средстава спроводи комисија коју образује покрајински секретар за здравство. Након разматрања и процене пријава приспелих на јавни конкурс,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комисија сачињава </w:t>
      </w:r>
      <w:r w:rsidR="004A253F">
        <w:rPr>
          <w:lang w:val="sr-Cyrl-CS"/>
        </w:rPr>
        <w:t xml:space="preserve">бодовну листу и </w:t>
      </w:r>
      <w:r w:rsidRPr="00F94F4D">
        <w:rPr>
          <w:lang w:val="sr-Cyrl-CS"/>
        </w:rPr>
        <w:t>образложени предлог за доделу средстава по јавном конкурсу.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Покрајински секретар за здравство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lang w:val="sr-Cyrl-CS"/>
        </w:rPr>
        <w:t xml:space="preserve">у складу с ликвидним могућностима буџета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одлучује о додели средстава решењем које је коначно.</w:t>
      </w:r>
      <w:r w:rsidR="005171FB">
        <w:rPr>
          <w:lang w:val="sr-Cyrl-CS"/>
        </w:rPr>
        <w:t xml:space="preserve"> </w:t>
      </w:r>
      <w:r w:rsidRPr="00F94F4D">
        <w:rPr>
          <w:lang w:val="sr-Cyrl-CS"/>
        </w:rPr>
        <w:t xml:space="preserve">Пријаве за доделу средстава </w:t>
      </w:r>
      <w:r w:rsidR="004A253F">
        <w:rPr>
          <w:lang w:val="sr-Cyrl-CS"/>
        </w:rPr>
        <w:t xml:space="preserve">бодују </w:t>
      </w:r>
      <w:r w:rsidRPr="00F94F4D">
        <w:rPr>
          <w:lang w:val="sr-Cyrl-CS"/>
        </w:rPr>
        <w:t xml:space="preserve"> се према следећим критеријумима:</w:t>
      </w:r>
    </w:p>
    <w:p w:rsidR="00016C33" w:rsidRPr="00EA335B" w:rsidRDefault="00016C33" w:rsidP="00016C3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</w:pPr>
      <w:r w:rsidRPr="00EA335B">
        <w:rPr>
          <w:lang w:val="sr-Cyrl-CS"/>
        </w:rPr>
        <w:t>степен неопходности реализације изградње,</w:t>
      </w:r>
      <w:r>
        <w:rPr>
          <w:lang w:val="sr-Cyrl-CS"/>
        </w:rPr>
        <w:t xml:space="preserve"> одржавања, односно опремања </w:t>
      </w:r>
      <w:r w:rsidRPr="00EA335B">
        <w:rPr>
          <w:lang w:val="sr-Cyrl-CS"/>
        </w:rPr>
        <w:t>здравствене установе за организацију рада и обављање делатности здравствене установе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Default="00016C33" w:rsidP="00016C3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унапређивању доступности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952B5C" w:rsidRDefault="00016C33" w:rsidP="00016C3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степен хитности </w:t>
      </w:r>
      <w:r w:rsidRPr="00EA335B">
        <w:rPr>
          <w:lang w:val="sr-Cyrl-CS"/>
        </w:rPr>
        <w:t>реализације изградње,</w:t>
      </w:r>
      <w:r>
        <w:rPr>
          <w:lang w:val="sr-Cyrl-CS"/>
        </w:rPr>
        <w:t xml:space="preserve"> </w:t>
      </w:r>
      <w:r w:rsidRPr="00EA335B">
        <w:rPr>
          <w:lang w:val="sr-Cyrl-CS"/>
        </w:rPr>
        <w:t xml:space="preserve">одржавања, односно опремања здравствене установе </w:t>
      </w:r>
      <w:r>
        <w:rPr>
          <w:rFonts w:cs="Calibri"/>
          <w:lang w:val="sr-Cyrl-CS"/>
        </w:rPr>
        <w:t>–</w:t>
      </w:r>
      <w:r>
        <w:rPr>
          <w:lang w:val="sr-Cyrl-CS"/>
        </w:rPr>
        <w:t xml:space="preserve"> имајући у виду немогућност пружања здравствених услуга, обављања делатности и организацију процеса рада здравствене установе – укупан број бодова који се може доделити јесте </w:t>
      </w:r>
      <w:r w:rsidRPr="00952B5C">
        <w:rPr>
          <w:lang w:val="sr-Cyrl-CS"/>
        </w:rPr>
        <w:t>10;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постојање налога инспекције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16C3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15,</w:t>
      </w:r>
    </w:p>
    <w:p w:rsidR="00016C33" w:rsidRPr="00EA335B" w:rsidRDefault="00016C33" w:rsidP="00016C3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 5</w:t>
      </w:r>
      <w:r w:rsidRPr="00EA335B">
        <w:rPr>
          <w:lang w:val="sr-Cyrl-CS"/>
        </w:rPr>
        <w:t>.</w:t>
      </w:r>
    </w:p>
    <w:p w:rsidR="001F4F0F" w:rsidRDefault="001F4F0F" w:rsidP="00CD5B71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8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B51125" w:rsidRPr="00F94F4D" w:rsidRDefault="00B51125" w:rsidP="00CD5B71">
      <w:pPr>
        <w:spacing w:after="0"/>
        <w:ind w:firstLine="720"/>
        <w:jc w:val="both"/>
        <w:rPr>
          <w:lang w:val="sr-Cyrl-CS"/>
        </w:rPr>
      </w:pPr>
    </w:p>
    <w:p w:rsidR="001F4F0F" w:rsidRPr="00F94F4D" w:rsidRDefault="001F4F0F" w:rsidP="00F94F4D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2F6F3E" w:rsidRDefault="001F4F0F" w:rsidP="00F94F4D">
      <w:pPr>
        <w:spacing w:before="100" w:beforeAutospacing="1" w:after="0"/>
        <w:rPr>
          <w:b/>
        </w:rPr>
      </w:pPr>
      <w:r w:rsidRPr="00F94F4D">
        <w:rPr>
          <w:lang w:val="sr-Latn-RS"/>
        </w:rPr>
        <w:t>Број:</w:t>
      </w:r>
      <w:r w:rsidR="00CA5B67">
        <w:rPr>
          <w:lang w:val="sr-Cyrl-RS"/>
        </w:rPr>
        <w:t xml:space="preserve"> </w:t>
      </w:r>
      <w:r w:rsidR="007E4A17" w:rsidRPr="00E173FD">
        <w:rPr>
          <w:lang w:val="sr-Cyrl-RS"/>
        </w:rPr>
        <w:t>138-401-</w:t>
      </w:r>
      <w:r w:rsidR="00E173FD" w:rsidRPr="00E173FD">
        <w:rPr>
          <w:lang w:val="sr-Cyrl-RS"/>
        </w:rPr>
        <w:t>130</w:t>
      </w:r>
      <w:r w:rsidR="007E4A17" w:rsidRPr="00E173FD">
        <w:rPr>
          <w:lang w:val="sr-Cyrl-RS"/>
        </w:rPr>
        <w:t>/20</w:t>
      </w:r>
      <w:r w:rsidR="00016C33" w:rsidRPr="00E173FD">
        <w:rPr>
          <w:lang w:val="sr-Cyrl-RS"/>
        </w:rPr>
        <w:t>20</w:t>
      </w:r>
      <w:r w:rsidR="007E4A17" w:rsidRPr="00E173FD">
        <w:rPr>
          <w:lang w:val="sr-Cyrl-RS"/>
        </w:rPr>
        <w:t>-</w:t>
      </w:r>
      <w:r w:rsidR="002F6F3E" w:rsidRPr="00E173FD">
        <w:t>2</w:t>
      </w:r>
    </w:p>
    <w:p w:rsidR="001F4F0F" w:rsidRPr="00F94F4D" w:rsidRDefault="001F4F0F" w:rsidP="007E4A17">
      <w:pPr>
        <w:spacing w:after="0"/>
        <w:rPr>
          <w:rFonts w:cs="Arial"/>
          <w:b/>
          <w:lang w:val="sr-Cyrl-CS"/>
        </w:rPr>
      </w:pPr>
      <w:r w:rsidRPr="00076DC1">
        <w:rPr>
          <w:lang w:val="sr-Latn-RS"/>
        </w:rPr>
        <w:t>Дана:</w:t>
      </w:r>
      <w:r w:rsidR="00CA5B67">
        <w:rPr>
          <w:lang w:val="sr-Cyrl-RS"/>
        </w:rPr>
        <w:t xml:space="preserve"> </w:t>
      </w:r>
      <w:r w:rsidR="008521F1">
        <w:t>15</w:t>
      </w:r>
      <w:r w:rsidR="007E4A17">
        <w:rPr>
          <w:lang w:val="sr-Cyrl-RS"/>
        </w:rPr>
        <w:t>. јануара 20</w:t>
      </w:r>
      <w:r w:rsidR="00016C33">
        <w:rPr>
          <w:lang w:val="sr-Cyrl-RS"/>
        </w:rPr>
        <w:t>20</w:t>
      </w:r>
      <w:r w:rsidR="007E4A17">
        <w:rPr>
          <w:lang w:val="sr-Cyrl-RS"/>
        </w:rPr>
        <w:t xml:space="preserve">. године                </w:t>
      </w:r>
      <w:r w:rsidRPr="00A5639D">
        <w:rPr>
          <w:rFonts w:cs="Arial"/>
          <w:b/>
        </w:rPr>
        <w:t xml:space="preserve">      </w:t>
      </w:r>
      <w:r w:rsidRPr="00A5639D">
        <w:rPr>
          <w:rFonts w:cs="Arial"/>
          <w:b/>
          <w:lang w:val="sr-Cyrl-CS"/>
        </w:rPr>
        <w:t xml:space="preserve">                                            </w:t>
      </w:r>
      <w:r w:rsidR="005171FB" w:rsidRPr="00A5639D">
        <w:rPr>
          <w:rFonts w:cs="Arial"/>
          <w:b/>
          <w:lang w:val="sr-Cyrl-CS"/>
        </w:rPr>
        <w:t xml:space="preserve">               </w:t>
      </w:r>
      <w:r w:rsidRPr="00F94F4D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      </w:t>
      </w:r>
      <w:r w:rsidR="008521F1">
        <w:rPr>
          <w:rFonts w:cs="Arial"/>
          <w:b/>
        </w:rPr>
        <w:t xml:space="preserve">       </w:t>
      </w:r>
      <w:r w:rsidRPr="00F94F4D">
        <w:rPr>
          <w:rFonts w:cs="Arial"/>
          <w:b/>
          <w:lang w:val="sr-Cyrl-CS"/>
        </w:rPr>
        <w:t xml:space="preserve"> ЗА ЗДРАВСТВО</w:t>
      </w:r>
    </w:p>
    <w:p w:rsidR="001F4F0F" w:rsidRPr="00F94F4D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CS"/>
        </w:rPr>
      </w:pPr>
    </w:p>
    <w:p w:rsidR="001F4F0F" w:rsidRPr="00EB283B" w:rsidRDefault="001F4F0F" w:rsidP="00F94F4D">
      <w:pPr>
        <w:tabs>
          <w:tab w:val="left" w:pos="3256"/>
        </w:tabs>
        <w:spacing w:after="0"/>
        <w:rPr>
          <w:rFonts w:cs="Arial"/>
          <w:b/>
          <w:lang w:val="sr-Cyrl-RS"/>
        </w:rPr>
      </w:pPr>
      <w:r w:rsidRPr="00F94F4D">
        <w:rPr>
          <w:rFonts w:cs="Arial"/>
          <w:lang w:val="sr-Cyrl-CS"/>
        </w:rPr>
        <w:t xml:space="preserve">                                                                                                                       </w:t>
      </w:r>
      <w:r w:rsidR="00FE39A1">
        <w:rPr>
          <w:rFonts w:cs="Arial"/>
          <w:lang w:val="sr-Cyrl-CS"/>
        </w:rPr>
        <w:t xml:space="preserve">  </w:t>
      </w:r>
      <w:r w:rsidR="005171FB">
        <w:rPr>
          <w:rFonts w:cs="Arial"/>
          <w:lang w:val="sr-Cyrl-CS"/>
        </w:rPr>
        <w:t xml:space="preserve">      </w:t>
      </w:r>
      <w:r w:rsidR="00EA392C">
        <w:rPr>
          <w:rFonts w:cs="Arial"/>
          <w:lang w:val="sr-Cyrl-CS"/>
        </w:rPr>
        <w:t xml:space="preserve"> </w:t>
      </w:r>
      <w:r w:rsidR="008521F1">
        <w:rPr>
          <w:rFonts w:cs="Arial"/>
        </w:rPr>
        <w:t xml:space="preserve">  </w:t>
      </w:r>
      <w:r w:rsidR="005171FB">
        <w:rPr>
          <w:rFonts w:cs="Arial"/>
          <w:lang w:val="sr-Cyrl-CS"/>
        </w:rPr>
        <w:t xml:space="preserve">  </w:t>
      </w:r>
      <w:r w:rsidR="008521F1">
        <w:rPr>
          <w:rFonts w:cs="Arial"/>
        </w:rPr>
        <w:t xml:space="preserve">   </w:t>
      </w:r>
      <w:r w:rsidR="008F2D90">
        <w:rPr>
          <w:rFonts w:cs="Arial"/>
        </w:rPr>
        <w:t xml:space="preserve">     </w:t>
      </w:r>
      <w:r w:rsidR="00016C33">
        <w:rPr>
          <w:rFonts w:cs="Arial"/>
          <w:b/>
          <w:lang w:val="sr-Cyrl-CS"/>
        </w:rPr>
        <w:t>проф</w:t>
      </w:r>
      <w:r w:rsidRPr="00F94F4D">
        <w:rPr>
          <w:rFonts w:cs="Arial"/>
          <w:b/>
          <w:lang w:val="sr-Cyrl-CS"/>
        </w:rPr>
        <w:t>. др Зоран Гојковић</w:t>
      </w:r>
    </w:p>
    <w:sectPr w:rsidR="001F4F0F" w:rsidRPr="00EB283B" w:rsidSect="00C37346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3150C"/>
    <w:rsid w:val="000566DE"/>
    <w:rsid w:val="00076B9E"/>
    <w:rsid w:val="00076DC1"/>
    <w:rsid w:val="0007700F"/>
    <w:rsid w:val="000A3280"/>
    <w:rsid w:val="001609B8"/>
    <w:rsid w:val="00167A51"/>
    <w:rsid w:val="001E0D0D"/>
    <w:rsid w:val="001F4F0F"/>
    <w:rsid w:val="00247527"/>
    <w:rsid w:val="002A3F30"/>
    <w:rsid w:val="002B58FF"/>
    <w:rsid w:val="002C681A"/>
    <w:rsid w:val="002F6F3E"/>
    <w:rsid w:val="0031665F"/>
    <w:rsid w:val="0031780F"/>
    <w:rsid w:val="00322488"/>
    <w:rsid w:val="00347482"/>
    <w:rsid w:val="00365DEB"/>
    <w:rsid w:val="00431B50"/>
    <w:rsid w:val="00487736"/>
    <w:rsid w:val="00490298"/>
    <w:rsid w:val="004A253F"/>
    <w:rsid w:val="005171FB"/>
    <w:rsid w:val="00524662"/>
    <w:rsid w:val="00565C96"/>
    <w:rsid w:val="00566F34"/>
    <w:rsid w:val="00591FC4"/>
    <w:rsid w:val="005A4515"/>
    <w:rsid w:val="005C46AE"/>
    <w:rsid w:val="005E087F"/>
    <w:rsid w:val="005F71D2"/>
    <w:rsid w:val="006C57DC"/>
    <w:rsid w:val="007312A5"/>
    <w:rsid w:val="007359B8"/>
    <w:rsid w:val="00751B92"/>
    <w:rsid w:val="00795608"/>
    <w:rsid w:val="007B056E"/>
    <w:rsid w:val="007E4A17"/>
    <w:rsid w:val="008238F1"/>
    <w:rsid w:val="008332CD"/>
    <w:rsid w:val="0084085C"/>
    <w:rsid w:val="008521F1"/>
    <w:rsid w:val="00867619"/>
    <w:rsid w:val="00887351"/>
    <w:rsid w:val="008F2D90"/>
    <w:rsid w:val="00911F2C"/>
    <w:rsid w:val="00945C40"/>
    <w:rsid w:val="00997721"/>
    <w:rsid w:val="009B16FA"/>
    <w:rsid w:val="009B64AB"/>
    <w:rsid w:val="009C60B7"/>
    <w:rsid w:val="009F557B"/>
    <w:rsid w:val="009F6692"/>
    <w:rsid w:val="00A507AD"/>
    <w:rsid w:val="00A53BFB"/>
    <w:rsid w:val="00A5639D"/>
    <w:rsid w:val="00A604B1"/>
    <w:rsid w:val="00A80743"/>
    <w:rsid w:val="00AA5210"/>
    <w:rsid w:val="00AA69A0"/>
    <w:rsid w:val="00AF5DED"/>
    <w:rsid w:val="00AF6BF5"/>
    <w:rsid w:val="00B07075"/>
    <w:rsid w:val="00B25F5A"/>
    <w:rsid w:val="00B51125"/>
    <w:rsid w:val="00B6458F"/>
    <w:rsid w:val="00BD057F"/>
    <w:rsid w:val="00BD6608"/>
    <w:rsid w:val="00C37346"/>
    <w:rsid w:val="00C572E1"/>
    <w:rsid w:val="00C86525"/>
    <w:rsid w:val="00C91B89"/>
    <w:rsid w:val="00CA5B67"/>
    <w:rsid w:val="00CA6055"/>
    <w:rsid w:val="00CD1F0D"/>
    <w:rsid w:val="00CD5B71"/>
    <w:rsid w:val="00CE107D"/>
    <w:rsid w:val="00D50E3F"/>
    <w:rsid w:val="00DE27F2"/>
    <w:rsid w:val="00E173FD"/>
    <w:rsid w:val="00E434E9"/>
    <w:rsid w:val="00E97A63"/>
    <w:rsid w:val="00EA392C"/>
    <w:rsid w:val="00EB283B"/>
    <w:rsid w:val="00F13C88"/>
    <w:rsid w:val="00F67830"/>
    <w:rsid w:val="00F756FB"/>
    <w:rsid w:val="00F94F4D"/>
    <w:rsid w:val="00FC75C8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0018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semiHidden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1DF31-E668-4CC9-B753-140ED8B7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15</cp:revision>
  <cp:lastPrinted>2020-01-14T07:26:00Z</cp:lastPrinted>
  <dcterms:created xsi:type="dcterms:W3CDTF">2020-01-13T06:56:00Z</dcterms:created>
  <dcterms:modified xsi:type="dcterms:W3CDTF">2020-01-14T12:21:00Z</dcterms:modified>
</cp:coreProperties>
</file>