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126755" w:rsidTr="00126755">
        <w:trPr>
          <w:trHeight w:val="1418"/>
        </w:trPr>
        <w:tc>
          <w:tcPr>
            <w:tcW w:w="2550" w:type="dxa"/>
            <w:hideMark/>
          </w:tcPr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</w:rPr>
              <w:drawing>
                <wp:inline distT="0" distB="0" distL="0" distR="0">
                  <wp:extent cx="1489075" cy="96139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Република Србија</w:t>
            </w:r>
          </w:p>
          <w:p w:rsidR="00126755" w:rsidRDefault="0012675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126755" w:rsidRDefault="00126755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126755" w:rsidRDefault="00126755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126755" w:rsidRDefault="003503B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hyperlink r:id="rId7" w:history="1">
              <w:r w:rsidR="00126755" w:rsidRPr="00740277">
                <w:rPr>
                  <w:rStyle w:val="Hyperlink"/>
                  <w:sz w:val="18"/>
                  <w:szCs w:val="18"/>
                </w:rPr>
                <w:t>psz</w:t>
              </w:r>
              <w:r w:rsidR="00126755" w:rsidRPr="00740277">
                <w:rPr>
                  <w:rStyle w:val="Hyperlink"/>
                  <w:sz w:val="18"/>
                  <w:szCs w:val="18"/>
                  <w:lang w:val="ru-RU"/>
                </w:rPr>
                <w:t>@vojvodina.gov.rs</w:t>
              </w:r>
            </w:hyperlink>
          </w:p>
        </w:tc>
      </w:tr>
    </w:tbl>
    <w:p w:rsidR="001F4F0F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472AE7">
        <w:rPr>
          <w:rFonts w:cs="Tahoma"/>
          <w:lang w:val="sr-Cyrl-CS"/>
        </w:rPr>
        <w:t>На основу чл</w:t>
      </w:r>
      <w:r w:rsidR="009B64AB" w:rsidRPr="00472AE7">
        <w:rPr>
          <w:rFonts w:cs="Tahoma"/>
          <w:lang w:val="sr-Cyrl-CS"/>
        </w:rPr>
        <w:t>.</w:t>
      </w:r>
      <w:r w:rsidRPr="00472AE7">
        <w:rPr>
          <w:rFonts w:cs="Tahoma"/>
          <w:lang w:val="sr-Cyrl-CS"/>
        </w:rPr>
        <w:t xml:space="preserve"> </w:t>
      </w:r>
      <w:r w:rsidRPr="00472AE7">
        <w:rPr>
          <w:rFonts w:cs="Tahoma"/>
        </w:rPr>
        <w:t>11</w:t>
      </w:r>
      <w:r w:rsidRPr="00472AE7">
        <w:rPr>
          <w:rFonts w:cs="Tahoma"/>
          <w:lang w:val="sr-Cyrl-CS"/>
        </w:rPr>
        <w:t>.</w:t>
      </w:r>
      <w:r w:rsidRPr="00472AE7">
        <w:rPr>
          <w:rFonts w:cs="Tahoma"/>
        </w:rPr>
        <w:t xml:space="preserve"> </w:t>
      </w:r>
      <w:r w:rsidRPr="00472AE7">
        <w:rPr>
          <w:rFonts w:cs="Tahoma"/>
          <w:lang w:val="sr-Cyrl-CS"/>
        </w:rPr>
        <w:t>и 2</w:t>
      </w:r>
      <w:r w:rsidR="00D71C97" w:rsidRPr="00472AE7">
        <w:rPr>
          <w:rFonts w:cs="Tahoma"/>
          <w:lang w:val="sr-Cyrl-RS"/>
        </w:rPr>
        <w:t>3</w:t>
      </w:r>
      <w:r w:rsidRPr="00472AE7">
        <w:rPr>
          <w:rFonts w:cs="Tahoma"/>
          <w:lang w:val="sr-Cyrl-CS"/>
        </w:rPr>
        <w:t xml:space="preserve">. </w:t>
      </w:r>
      <w:r w:rsidRPr="00C11FE5">
        <w:rPr>
          <w:rFonts w:cs="Tahoma"/>
          <w:lang w:val="sr-Cyrl-CS"/>
        </w:rPr>
        <w:t>став 4. Покрајинске скупштинске одлуке о буџету Аутономне покрајине Војводине за 20</w:t>
      </w:r>
      <w:r w:rsidR="006C57DC" w:rsidRPr="00C11FE5">
        <w:rPr>
          <w:rFonts w:cs="Tahoma"/>
          <w:lang w:val="sr-Cyrl-RS"/>
        </w:rPr>
        <w:t>2</w:t>
      </w:r>
      <w:r w:rsidR="00F2019D">
        <w:rPr>
          <w:rFonts w:cs="Tahoma"/>
        </w:rPr>
        <w:t>5</w:t>
      </w:r>
      <w:r w:rsidRPr="00C11FE5">
        <w:rPr>
          <w:rFonts w:cs="Tahoma"/>
          <w:lang w:val="sr-Cyrl-CS"/>
        </w:rPr>
        <w:t>. годину (</w:t>
      </w:r>
      <w:r w:rsidRPr="00C11FE5">
        <w:rPr>
          <w:rFonts w:cs="Tahoma"/>
        </w:rPr>
        <w:t>„</w:t>
      </w:r>
      <w:r w:rsidRPr="00C11FE5">
        <w:rPr>
          <w:rFonts w:cs="Tahoma"/>
          <w:lang w:val="sr-Cyrl-CS"/>
        </w:rPr>
        <w:t>Службени лист АПВ”, бр</w:t>
      </w:r>
      <w:r w:rsidR="009B64AB" w:rsidRPr="00C11FE5">
        <w:rPr>
          <w:rFonts w:cs="Tahoma"/>
          <w:lang w:val="sr-Cyrl-CS"/>
        </w:rPr>
        <w:t>ој</w:t>
      </w:r>
      <w:r w:rsidRPr="00C11FE5">
        <w:rPr>
          <w:rFonts w:cs="Tahoma"/>
          <w:lang w:val="sr-Cyrl-CS"/>
        </w:rPr>
        <w:t xml:space="preserve"> </w:t>
      </w:r>
      <w:r w:rsidR="00F2019D">
        <w:rPr>
          <w:rFonts w:cs="Tahoma"/>
        </w:rPr>
        <w:t>57</w:t>
      </w:r>
      <w:r w:rsidR="00795608" w:rsidRPr="00C11FE5">
        <w:rPr>
          <w:rFonts w:cs="Tahoma"/>
          <w:lang w:val="sr-Cyrl-CS"/>
        </w:rPr>
        <w:t>/</w:t>
      </w:r>
      <w:r w:rsidR="00D71C97" w:rsidRPr="00C11FE5">
        <w:rPr>
          <w:rFonts w:cs="Tahoma"/>
          <w:lang w:val="sr-Cyrl-RS"/>
        </w:rPr>
        <w:t>2</w:t>
      </w:r>
      <w:r w:rsidR="00F2019D">
        <w:rPr>
          <w:rFonts w:cs="Tahoma"/>
        </w:rPr>
        <w:t>4</w:t>
      </w:r>
      <w:r w:rsidRPr="00C11FE5">
        <w:rPr>
          <w:rFonts w:cs="Tahoma"/>
          <w:lang w:val="sr-Cyrl-CS"/>
        </w:rPr>
        <w:t>) и</w:t>
      </w:r>
      <w:r w:rsidRPr="00C11FE5">
        <w:rPr>
          <w:rFonts w:cs="Tahoma"/>
        </w:rPr>
        <w:t xml:space="preserve"> </w:t>
      </w:r>
      <w:r w:rsidRPr="00C11FE5">
        <w:rPr>
          <w:rFonts w:cs="Tahoma"/>
          <w:lang w:val="sr-Cyrl-CS"/>
        </w:rPr>
        <w:t>Решења о п</w:t>
      </w:r>
      <w:r w:rsidRPr="00C11FE5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 w:rsidRPr="00C11FE5">
        <w:rPr>
          <w:rFonts w:cs="Tahoma"/>
          <w:bCs/>
          <w:lang w:val="sr-Cyrl-CS"/>
        </w:rPr>
        <w:t xml:space="preserve"> </w:t>
      </w:r>
      <w:r w:rsidR="00976359" w:rsidRPr="004F30DE">
        <w:rPr>
          <w:lang w:val="sr-Cyrl-RS"/>
        </w:rPr>
        <w:t>000</w:t>
      </w:r>
      <w:r w:rsidR="004F30DE" w:rsidRPr="004F30DE">
        <w:t>210951</w:t>
      </w:r>
      <w:r w:rsidR="00976359" w:rsidRPr="004F30DE">
        <w:rPr>
          <w:lang w:val="sr-Cyrl-RS"/>
        </w:rPr>
        <w:t xml:space="preserve"> 202</w:t>
      </w:r>
      <w:r w:rsidR="004F30DE" w:rsidRPr="004F30DE">
        <w:t>5</w:t>
      </w:r>
      <w:r w:rsidR="00976359" w:rsidRPr="004F30DE">
        <w:rPr>
          <w:lang w:val="sr-Cyrl-RS"/>
        </w:rPr>
        <w:t xml:space="preserve"> 80253 001 000 </w:t>
      </w:r>
      <w:r w:rsidR="004F30DE" w:rsidRPr="004F30DE">
        <w:t>000</w:t>
      </w:r>
      <w:r w:rsidR="00976359" w:rsidRPr="004F30DE">
        <w:rPr>
          <w:lang w:val="sr-Cyrl-RS"/>
        </w:rPr>
        <w:t xml:space="preserve"> </w:t>
      </w:r>
      <w:r w:rsidR="004F30DE" w:rsidRPr="004F30DE">
        <w:t>001 01 001</w:t>
      </w:r>
      <w:r w:rsidRPr="004F30DE">
        <w:rPr>
          <w:rFonts w:cs="Tahoma"/>
          <w:lang w:val="sr-Cyrl-CS"/>
        </w:rPr>
        <w:t xml:space="preserve"> од </w:t>
      </w:r>
      <w:r w:rsidR="00F2019D" w:rsidRPr="004F30DE">
        <w:rPr>
          <w:rFonts w:cs="Tahoma"/>
        </w:rPr>
        <w:t>27</w:t>
      </w:r>
      <w:r w:rsidRPr="004F30DE">
        <w:rPr>
          <w:rFonts w:cs="Tahoma"/>
          <w:lang w:val="sr-Cyrl-CS"/>
        </w:rPr>
        <w:t>. ј</w:t>
      </w:r>
      <w:r w:rsidR="007E4A17" w:rsidRPr="004F30DE">
        <w:rPr>
          <w:rFonts w:cs="Tahoma"/>
          <w:lang w:val="sr-Cyrl-CS"/>
        </w:rPr>
        <w:t>ануара</w:t>
      </w:r>
      <w:r w:rsidRPr="004F30DE">
        <w:rPr>
          <w:rFonts w:cs="Tahoma"/>
          <w:lang w:val="sr-Cyrl-CS"/>
        </w:rPr>
        <w:t xml:space="preserve"> 20</w:t>
      </w:r>
      <w:r w:rsidR="006C57DC" w:rsidRPr="004F30DE">
        <w:rPr>
          <w:rFonts w:cs="Tahoma"/>
          <w:lang w:val="sr-Cyrl-CS"/>
        </w:rPr>
        <w:t>2</w:t>
      </w:r>
      <w:r w:rsidR="00F2019D" w:rsidRPr="004F30DE">
        <w:rPr>
          <w:rFonts w:cs="Tahoma"/>
        </w:rPr>
        <w:t>5</w:t>
      </w:r>
      <w:r w:rsidRPr="004F30DE">
        <w:rPr>
          <w:rFonts w:cs="Tahoma"/>
          <w:lang w:val="sr-Cyrl-CS"/>
        </w:rPr>
        <w:t>.</w:t>
      </w:r>
      <w:r w:rsidRPr="004F30DE">
        <w:rPr>
          <w:rFonts w:cs="Tahoma"/>
          <w:bCs/>
          <w:lang w:val="sr-Cyrl-CS"/>
        </w:rPr>
        <w:t xml:space="preserve"> године, а у вези с чланом 1</w:t>
      </w:r>
      <w:r w:rsidR="006C57DC" w:rsidRPr="004F30DE">
        <w:rPr>
          <w:rFonts w:cs="Tahoma"/>
          <w:bCs/>
          <w:lang w:val="sr-Cyrl-CS"/>
        </w:rPr>
        <w:t>2</w:t>
      </w:r>
      <w:r w:rsidRPr="004F30DE">
        <w:rPr>
          <w:rFonts w:cs="Tahoma"/>
          <w:bCs/>
          <w:lang w:val="sr-Cyrl-CS"/>
        </w:rPr>
        <w:t xml:space="preserve">. став </w:t>
      </w:r>
      <w:r w:rsidR="006C57DC" w:rsidRPr="004F30DE">
        <w:rPr>
          <w:rFonts w:cs="Tahoma"/>
          <w:bCs/>
          <w:lang w:val="sr-Cyrl-RS"/>
        </w:rPr>
        <w:t>2</w:t>
      </w:r>
      <w:r w:rsidRPr="004F30DE">
        <w:rPr>
          <w:rFonts w:cs="Tahoma"/>
          <w:bCs/>
          <w:lang w:val="sr-Cyrl-CS"/>
        </w:rPr>
        <w:t>.</w:t>
      </w:r>
      <w:r w:rsidRPr="004F30DE">
        <w:rPr>
          <w:rFonts w:cs="Tahoma"/>
          <w:bCs/>
        </w:rPr>
        <w:t xml:space="preserve"> </w:t>
      </w:r>
      <w:r w:rsidRPr="004F30DE">
        <w:rPr>
          <w:rFonts w:cs="Arial"/>
          <w:lang w:val="sr-Cyrl-CS"/>
        </w:rPr>
        <w:t>Закона</w:t>
      </w:r>
      <w:r w:rsidRPr="00C11FE5">
        <w:rPr>
          <w:rFonts w:cs="Arial"/>
          <w:lang w:val="sr-Cyrl-CS"/>
        </w:rPr>
        <w:t xml:space="preserve"> о </w:t>
      </w:r>
      <w:r w:rsidRPr="00C11FE5">
        <w:rPr>
          <w:lang w:val="sr-Cyrl-CS"/>
        </w:rPr>
        <w:t>здравственој заштити (</w:t>
      </w:r>
      <w:r w:rsidRPr="00C11FE5">
        <w:t>„</w:t>
      </w:r>
      <w:r w:rsidRPr="00C11FE5">
        <w:rPr>
          <w:lang w:val="sr-Cyrl-CS"/>
        </w:rPr>
        <w:t>Службени гласник РС”, бр</w:t>
      </w:r>
      <w:r w:rsidR="00B406F4">
        <w:rPr>
          <w:lang w:val="sr-Cyrl-CS"/>
        </w:rPr>
        <w:t>.</w:t>
      </w:r>
      <w:r w:rsidR="006C57DC" w:rsidRPr="00C11FE5">
        <w:rPr>
          <w:lang w:val="sr-Cyrl-CS"/>
        </w:rPr>
        <w:t>25/19</w:t>
      </w:r>
      <w:r w:rsidR="00B406F4" w:rsidRPr="00B406F4">
        <w:rPr>
          <w:lang w:val="sr-Cyrl-CS"/>
        </w:rPr>
        <w:t xml:space="preserve"> </w:t>
      </w:r>
      <w:r w:rsidR="00B406F4">
        <w:rPr>
          <w:lang w:val="sr-Cyrl-CS"/>
        </w:rPr>
        <w:t>и 92/23-аутентично тумачење</w:t>
      </w:r>
      <w:r w:rsidRPr="00C11FE5">
        <w:rPr>
          <w:lang w:val="sr-Cyrl-CS"/>
        </w:rPr>
        <w:t xml:space="preserve">), </w:t>
      </w:r>
      <w:r w:rsidRPr="00C11FE5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1F4F0F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F756FB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490298">
        <w:rPr>
          <w:rFonts w:cs="Tahoma"/>
          <w:b/>
          <w:bCs/>
          <w:lang w:val="sr-Cyrl-CS"/>
        </w:rPr>
        <w:t xml:space="preserve">ХИТНИХ </w:t>
      </w:r>
      <w:r w:rsidR="00CD5B71">
        <w:rPr>
          <w:rFonts w:cs="Tahoma"/>
          <w:b/>
          <w:bCs/>
          <w:lang w:val="sr-Cyrl-CS"/>
        </w:rPr>
        <w:t>КАПИТАЛНИХ</w:t>
      </w:r>
    </w:p>
    <w:p w:rsidR="00867619" w:rsidRPr="00F94F4D" w:rsidRDefault="00CD5B71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 xml:space="preserve"> </w:t>
      </w:r>
      <w:r w:rsidR="00490298">
        <w:rPr>
          <w:rFonts w:cs="Tahoma"/>
          <w:b/>
          <w:bCs/>
          <w:lang w:val="sr-Cyrl-CS"/>
        </w:rPr>
        <w:t xml:space="preserve">ПОПРАВКИ У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 w:rsidR="00490298">
        <w:rPr>
          <w:rFonts w:cs="Tahoma"/>
          <w:b/>
          <w:bCs/>
          <w:lang w:val="sr-Cyrl-CS"/>
        </w:rPr>
        <w:t>М</w:t>
      </w:r>
      <w:r w:rsidR="00867619" w:rsidRPr="00F94F4D">
        <w:rPr>
          <w:rFonts w:cs="Tahoma"/>
          <w:b/>
          <w:bCs/>
          <w:lang w:val="sr-Cyrl-CS"/>
        </w:rPr>
        <w:t xml:space="preserve"> УСТАНОВА</w:t>
      </w:r>
      <w:r w:rsidR="00490298">
        <w:rPr>
          <w:rFonts w:cs="Tahoma"/>
          <w:b/>
          <w:bCs/>
          <w:lang w:val="sr-Cyrl-CS"/>
        </w:rPr>
        <w:t>МА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6C57DC">
        <w:rPr>
          <w:rFonts w:cs="Tahoma"/>
          <w:b/>
          <w:bCs/>
          <w:lang w:val="sr-Cyrl-RS"/>
        </w:rPr>
        <w:t>2</w:t>
      </w:r>
      <w:r w:rsidR="00F2019D">
        <w:rPr>
          <w:rFonts w:cs="Tahoma"/>
          <w:b/>
          <w:bCs/>
        </w:rPr>
        <w:t>5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C11FE5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B406F4">
        <w:rPr>
          <w:lang w:val="sr-Cyrl-CS"/>
        </w:rPr>
        <w:t>.</w:t>
      </w:r>
      <w:r w:rsidR="006C57DC">
        <w:rPr>
          <w:lang w:val="sr-Cyrl-CS"/>
        </w:rPr>
        <w:t xml:space="preserve"> 25/19</w:t>
      </w:r>
      <w:r w:rsidR="00B406F4">
        <w:rPr>
          <w:lang w:val="sr-Cyrl-CS"/>
        </w:rPr>
        <w:t xml:space="preserve"> и 92/23-аутентично тумачење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F2019D">
        <w:t>5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 xml:space="preserve">, број </w:t>
      </w:r>
      <w:r w:rsidR="00F2019D">
        <w:t>57</w:t>
      </w:r>
      <w:r w:rsidR="00945C40">
        <w:rPr>
          <w:lang w:val="sr-Cyrl-CS"/>
        </w:rPr>
        <w:t>/</w:t>
      </w:r>
      <w:r w:rsidR="001A5AEB">
        <w:rPr>
          <w:lang w:val="sr-Cyrl-CS"/>
        </w:rPr>
        <w:t>2</w:t>
      </w:r>
      <w:r w:rsidR="00F2019D">
        <w:t>4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F2019D">
        <w:rPr>
          <w:rFonts w:cs="Tahoma"/>
          <w:bCs/>
        </w:rPr>
        <w:t>5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F2019D">
        <w:rPr>
          <w:rFonts w:cs="Tahoma"/>
          <w:bCs/>
        </w:rPr>
        <w:t>5</w:t>
      </w:r>
      <w:r w:rsidRPr="00F94F4D">
        <w:rPr>
          <w:rFonts w:cs="Tahoma"/>
          <w:bCs/>
          <w:lang w:val="sr-Cyrl-CS"/>
        </w:rPr>
        <w:t xml:space="preserve">. години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>поправке у здравственим установама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="00BD6608">
        <w:rPr>
          <w:rFonts w:cs="Tahoma"/>
          <w:bCs/>
          <w:lang w:val="sr-Cyrl-CS"/>
        </w:rPr>
        <w:t xml:space="preserve"> 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2A3882">
        <w:rPr>
          <w:rFonts w:cs="Tahoma"/>
          <w:bCs/>
          <w:lang w:val="sr-Cyrl-CS"/>
        </w:rPr>
        <w:t xml:space="preserve"> и др. </w:t>
      </w:r>
      <w:r w:rsidR="002A3882" w:rsidRPr="00B1116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F2019D">
        <w:rPr>
          <w:rFonts w:cs="Tahoma"/>
          <w:bCs/>
        </w:rPr>
        <w:t>20</w:t>
      </w:r>
      <w:r w:rsidR="00BD6608" w:rsidRPr="00C11FE5">
        <w:rPr>
          <w:rFonts w:cs="Tahoma"/>
          <w:bCs/>
          <w:lang w:val="sr-Cyrl-CS"/>
        </w:rPr>
        <w:t>0</w:t>
      </w:r>
      <w:r w:rsidR="00565C96" w:rsidRPr="00C11FE5">
        <w:rPr>
          <w:rFonts w:cs="Tahoma"/>
          <w:bCs/>
          <w:lang w:val="sr-Cyrl-CS"/>
        </w:rPr>
        <w:t>.000.000,00</w:t>
      </w:r>
      <w:r w:rsidR="001F4F0F" w:rsidRPr="00C11FE5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</w:rPr>
      </w:pPr>
      <w:r w:rsidRPr="00C11FE5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C11FE5">
        <w:rPr>
          <w:rFonts w:cs="Tahoma"/>
          <w:bCs/>
          <w:lang w:val="sr-Cyrl-CS"/>
        </w:rPr>
        <w:t xml:space="preserve">Одлуком о </w:t>
      </w:r>
      <w:r w:rsidRPr="00C11FE5">
        <w:rPr>
          <w:rFonts w:cs="Tahoma"/>
          <w:bCs/>
          <w:lang w:val="sr-Cyrl-CS"/>
        </w:rPr>
        <w:t>поступку и</w:t>
      </w:r>
      <w:r w:rsidRPr="00F94F4D">
        <w:rPr>
          <w:rFonts w:cs="Tahoma"/>
          <w:bCs/>
          <w:lang w:val="sr-Cyrl-CS"/>
        </w:rPr>
        <w:t xml:space="preserve">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</w:t>
      </w:r>
      <w:r w:rsidR="00F2019D">
        <w:rPr>
          <w:rFonts w:cs="Tahoma"/>
          <w:lang w:val="sr-Cyrl-RS"/>
        </w:rPr>
        <w:t xml:space="preserve">изградњу, одржавање и опремање </w:t>
      </w:r>
      <w:r w:rsidR="006326D4">
        <w:rPr>
          <w:rFonts w:cs="Tahoma"/>
          <w:lang w:val="sr-Cyrl-CS"/>
        </w:rPr>
        <w:t xml:space="preserve"> </w:t>
      </w:r>
      <w:r w:rsidR="004A253F" w:rsidRPr="00C11FE5">
        <w:rPr>
          <w:rFonts w:cs="Tahoma"/>
          <w:lang w:val="sr-Cyrl-CS"/>
        </w:rPr>
        <w:t>здравствени</w:t>
      </w:r>
      <w:r w:rsidR="00F2019D">
        <w:rPr>
          <w:rFonts w:cs="Tahoma"/>
          <w:lang w:val="sr-Cyrl-CS"/>
        </w:rPr>
        <w:t>х</w:t>
      </w:r>
      <w:r w:rsidR="004A253F" w:rsidRPr="00C11FE5">
        <w:rPr>
          <w:rFonts w:cs="Tahoma"/>
          <w:lang w:val="sr-Cyrl-CS"/>
        </w:rPr>
        <w:t xml:space="preserve"> установачији је </w:t>
      </w:r>
      <w:r w:rsidRPr="00C11FE5">
        <w:rPr>
          <w:rFonts w:cs="Tahoma"/>
          <w:lang w:val="sr-Cyrl-CS"/>
        </w:rPr>
        <w:t xml:space="preserve"> оснивач АП Војводина </w:t>
      </w:r>
      <w:r w:rsidR="00867619" w:rsidRPr="00C11FE5">
        <w:rPr>
          <w:rFonts w:cs="Tahoma"/>
          <w:lang w:val="sr-Cyrl-RS"/>
        </w:rPr>
        <w:t>(</w:t>
      </w:r>
      <w:r w:rsidR="009B64AB" w:rsidRPr="00C11FE5">
        <w:rPr>
          <w:rFonts w:cs="Tahoma"/>
          <w:lang w:val="sr-Cyrl-RS"/>
        </w:rPr>
        <w:t>„</w:t>
      </w:r>
      <w:r w:rsidR="00867619" w:rsidRPr="00C11FE5">
        <w:rPr>
          <w:rFonts w:cs="Tahoma"/>
          <w:lang w:val="sr-Cyrl-RS"/>
        </w:rPr>
        <w:t>Службени лист АПВ</w:t>
      </w:r>
      <w:r w:rsidR="009B64AB" w:rsidRPr="00C11FE5">
        <w:rPr>
          <w:rFonts w:cs="Tahoma"/>
          <w:lang w:val="sr-Cyrl-RS"/>
        </w:rPr>
        <w:t>”</w:t>
      </w:r>
      <w:r w:rsidR="00867619" w:rsidRPr="00C11FE5">
        <w:rPr>
          <w:rFonts w:cs="Tahoma"/>
          <w:lang w:val="sr-Cyrl-RS"/>
        </w:rPr>
        <w:t xml:space="preserve">, </w:t>
      </w:r>
      <w:r w:rsidR="00867619" w:rsidRPr="00976359">
        <w:rPr>
          <w:rFonts w:cs="Tahoma"/>
          <w:lang w:val="sr-Cyrl-RS"/>
        </w:rPr>
        <w:t>број</w:t>
      </w:r>
      <w:r w:rsidR="005437BD" w:rsidRPr="00976359">
        <w:rPr>
          <w:rFonts w:cs="Tahoma"/>
          <w:lang w:val="sr-Cyrl-RS"/>
        </w:rPr>
        <w:t xml:space="preserve"> </w:t>
      </w:r>
      <w:r w:rsidR="00475861" w:rsidRPr="00976359">
        <w:rPr>
          <w:rFonts w:cs="Tahoma"/>
          <w:lang w:val="sr-Cyrl-RS"/>
        </w:rPr>
        <w:t>2</w:t>
      </w:r>
      <w:r w:rsidR="00CD5B71" w:rsidRPr="00976359">
        <w:rPr>
          <w:rFonts w:cs="Tahoma"/>
          <w:lang w:val="sr-Cyrl-RS"/>
        </w:rPr>
        <w:t>/</w:t>
      </w:r>
      <w:r w:rsidR="00A53BFB" w:rsidRPr="00976359">
        <w:rPr>
          <w:rFonts w:cs="Tahoma"/>
          <w:lang w:val="sr-Cyrl-RS"/>
        </w:rPr>
        <w:t>2</w:t>
      </w:r>
      <w:r w:rsidR="00F2019D">
        <w:rPr>
          <w:rFonts w:cs="Tahoma"/>
          <w:lang w:val="sr-Cyrl-RS"/>
        </w:rPr>
        <w:t>5</w:t>
      </w:r>
      <w:r w:rsidR="00867619" w:rsidRPr="00976359">
        <w:rPr>
          <w:rFonts w:cs="Tahoma"/>
          <w:lang w:val="sr-Cyrl-RS"/>
        </w:rPr>
        <w:t>)</w:t>
      </w:r>
      <w:r w:rsidRPr="00976359">
        <w:rPr>
          <w:lang w:val="sr-Cyrl-CS"/>
        </w:rPr>
        <w:t xml:space="preserve">, </w:t>
      </w:r>
      <w:r w:rsidR="00CA5B67" w:rsidRPr="00976359">
        <w:rPr>
          <w:lang w:val="sr-Cyrl-CS"/>
        </w:rPr>
        <w:t>кој</w:t>
      </w:r>
      <w:r w:rsidR="002A3882" w:rsidRPr="00976359">
        <w:rPr>
          <w:lang w:val="sr-Cyrl-CS"/>
        </w:rPr>
        <w:t>а</w:t>
      </w:r>
      <w:r w:rsidR="00CA5B67" w:rsidRPr="00976359">
        <w:rPr>
          <w:lang w:val="sr-Cyrl-CS"/>
        </w:rPr>
        <w:t xml:space="preserve"> је </w:t>
      </w:r>
      <w:r w:rsidRPr="00976359">
        <w:rPr>
          <w:lang w:val="sr-Cyrl-CS"/>
        </w:rPr>
        <w:t>доступн</w:t>
      </w:r>
      <w:r w:rsidR="002A3882" w:rsidRPr="00976359">
        <w:rPr>
          <w:lang w:val="sr-Cyrl-CS"/>
        </w:rPr>
        <w:t>а</w:t>
      </w:r>
      <w:r w:rsidRPr="00976359">
        <w:rPr>
          <w:lang w:val="sr-Cyrl-CS"/>
        </w:rPr>
        <w:t xml:space="preserve"> и на огласној табли Покрајинског секретаријата за здравство</w:t>
      </w:r>
      <w:r w:rsidRPr="00976359">
        <w:rPr>
          <w:lang w:val="sr-Cyrl-RS"/>
        </w:rPr>
        <w:t xml:space="preserve"> и</w:t>
      </w:r>
      <w:r w:rsidRPr="00976359">
        <w:rPr>
          <w:lang w:val="sr-Latn-RS"/>
        </w:rPr>
        <w:t xml:space="preserve"> објављен</w:t>
      </w:r>
      <w:r w:rsidR="002A3882" w:rsidRPr="00976359">
        <w:rPr>
          <w:lang w:val="sr-Cyrl-RS"/>
        </w:rPr>
        <w:t>а</w:t>
      </w:r>
      <w:r w:rsidRPr="00B43792">
        <w:rPr>
          <w:lang w:val="sr-Latn-RS"/>
        </w:rPr>
        <w:t xml:space="preserve"> на</w:t>
      </w:r>
      <w:r w:rsidRPr="00F94F4D">
        <w:rPr>
          <w:lang w:val="sr-Latn-RS"/>
        </w:rPr>
        <w:t xml:space="preserve">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 www.zdravstvo.vojvodina.gov.rs.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</w:t>
      </w:r>
      <w:r w:rsidR="00F2019D">
        <w:rPr>
          <w:rFonts w:cs="Tahoma"/>
          <w:bCs/>
          <w:lang w:val="sr-Cyrl-CS"/>
        </w:rPr>
        <w:t>5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BD6608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 xml:space="preserve">поправке у здравственим установама </w:t>
      </w:r>
      <w:r w:rsidR="00CA5B67">
        <w:rPr>
          <w:rFonts w:cs="Calibri"/>
          <w:bCs/>
          <w:lang w:val="sr-Cyrl-CS"/>
        </w:rPr>
        <w:t>–</w:t>
      </w:r>
      <w:r w:rsidR="00CA5B67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="00472AE7">
        <w:rPr>
          <w:lang w:val="sr-Cyrl-CS"/>
        </w:rPr>
        <w:t>, у складу са Планом мреже здравствених установа</w:t>
      </w:r>
      <w:r w:rsidRPr="00E434E9">
        <w:rPr>
          <w:rFonts w:cs="Tahoma"/>
          <w:bCs/>
          <w:lang w:val="sr-Cyrl-CS"/>
        </w:rPr>
        <w:t>.</w:t>
      </w:r>
    </w:p>
    <w:p w:rsidR="00EF01D6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  <w:r w:rsidR="00EF01D6">
        <w:rPr>
          <w:rFonts w:cs="Tahoma"/>
          <w:bCs/>
        </w:rPr>
        <w:t xml:space="preserve"> </w:t>
      </w:r>
    </w:p>
    <w:p w:rsidR="00EF01D6" w:rsidRPr="00976359" w:rsidRDefault="00EF01D6" w:rsidP="00EF01D6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lastRenderedPageBreak/>
        <w:t xml:space="preserve">Рок за подношење пријава на јавни </w:t>
      </w:r>
      <w:r w:rsidRPr="00400B82">
        <w:rPr>
          <w:rFonts w:cs="Tahoma"/>
          <w:bCs/>
          <w:lang w:val="sr-Cyrl-CS"/>
        </w:rPr>
        <w:t>конкурс</w:t>
      </w:r>
      <w:r w:rsidRPr="00400B82">
        <w:rPr>
          <w:rFonts w:cs="Tahoma"/>
          <w:bCs/>
        </w:rPr>
        <w:t xml:space="preserve"> </w:t>
      </w:r>
      <w:r w:rsidRPr="00C11FE5">
        <w:rPr>
          <w:rFonts w:cs="Tahoma"/>
          <w:bCs/>
          <w:lang w:val="sr-Cyrl-RS"/>
        </w:rPr>
        <w:t xml:space="preserve">– </w:t>
      </w:r>
      <w:r w:rsidRPr="00190F3F">
        <w:rPr>
          <w:rFonts w:cs="Tahoma"/>
          <w:bCs/>
          <w:lang w:val="sr-Cyrl-RS"/>
        </w:rPr>
        <w:t xml:space="preserve">од </w:t>
      </w:r>
      <w:r w:rsidR="00F2019D" w:rsidRPr="00190F3F">
        <w:rPr>
          <w:rFonts w:cs="Tahoma"/>
          <w:bCs/>
          <w:lang w:val="sr-Cyrl-RS"/>
        </w:rPr>
        <w:t xml:space="preserve">дана објављивања у ''Службеном листу АПВ'' </w:t>
      </w:r>
      <w:r w:rsidRPr="00190F3F">
        <w:rPr>
          <w:rFonts w:cs="Tahoma"/>
          <w:bCs/>
          <w:lang w:val="sr-Cyrl-RS"/>
        </w:rPr>
        <w:t xml:space="preserve"> до</w:t>
      </w:r>
      <w:r w:rsidRPr="00190F3F">
        <w:rPr>
          <w:rFonts w:cs="Tahoma"/>
          <w:bCs/>
        </w:rPr>
        <w:t xml:space="preserve"> </w:t>
      </w:r>
      <w:r w:rsidRPr="00190F3F">
        <w:rPr>
          <w:rFonts w:cs="Tahoma"/>
          <w:bCs/>
          <w:lang w:val="sr-Cyrl-CS"/>
        </w:rPr>
        <w:t>утрошка средстава предвиђених за доделу по овом јавном конкурсу</w:t>
      </w:r>
      <w:r w:rsidRPr="00190F3F">
        <w:rPr>
          <w:rFonts w:cs="Tahoma"/>
          <w:bCs/>
        </w:rPr>
        <w:t xml:space="preserve">, </w:t>
      </w:r>
      <w:r w:rsidRPr="00190F3F">
        <w:rPr>
          <w:rFonts w:cs="Tahoma"/>
          <w:bCs/>
          <w:lang w:val="sr-Cyrl-RS"/>
        </w:rPr>
        <w:t xml:space="preserve">а најкасније до </w:t>
      </w:r>
      <w:r w:rsidR="00D56498" w:rsidRPr="00190F3F">
        <w:rPr>
          <w:rFonts w:cs="Tahoma"/>
          <w:bCs/>
        </w:rPr>
        <w:t>3</w:t>
      </w:r>
      <w:r w:rsidR="00D56498" w:rsidRPr="00190F3F">
        <w:rPr>
          <w:rFonts w:cs="Tahoma"/>
          <w:bCs/>
          <w:lang w:val="sr-Cyrl-RS"/>
        </w:rPr>
        <w:t>0</w:t>
      </w:r>
      <w:r w:rsidRPr="00190F3F">
        <w:rPr>
          <w:rFonts w:cs="Tahoma"/>
          <w:bCs/>
          <w:lang w:val="sr-Cyrl-RS"/>
        </w:rPr>
        <w:t xml:space="preserve">. </w:t>
      </w:r>
      <w:r w:rsidR="00D56498" w:rsidRPr="00190F3F">
        <w:rPr>
          <w:rFonts w:cs="Tahoma"/>
          <w:bCs/>
          <w:lang w:val="sr-Cyrl-RS"/>
        </w:rPr>
        <w:t>новембра</w:t>
      </w:r>
      <w:r w:rsidRPr="00190F3F">
        <w:rPr>
          <w:rFonts w:cs="Tahoma"/>
          <w:bCs/>
          <w:lang w:val="sr-Cyrl-RS"/>
        </w:rPr>
        <w:t xml:space="preserve"> 202</w:t>
      </w:r>
      <w:r w:rsidR="00654FAF" w:rsidRPr="00190F3F">
        <w:rPr>
          <w:rFonts w:cs="Tahoma"/>
          <w:bCs/>
          <w:lang w:val="sr-Cyrl-RS"/>
        </w:rPr>
        <w:t>5</w:t>
      </w:r>
      <w:r w:rsidRPr="00190F3F">
        <w:rPr>
          <w:rFonts w:cs="Tahoma"/>
          <w:bCs/>
          <w:lang w:val="sr-Cyrl-RS"/>
        </w:rPr>
        <w:t>. године</w:t>
      </w:r>
      <w:r w:rsidRPr="00190F3F">
        <w:rPr>
          <w:rFonts w:cs="Tahoma"/>
          <w:bCs/>
          <w:lang w:val="sr-Cyrl-CS"/>
        </w:rPr>
        <w:t>.</w:t>
      </w:r>
      <w:r w:rsidRPr="00976359">
        <w:rPr>
          <w:rFonts w:cs="Tahoma"/>
          <w:bCs/>
          <w:lang w:val="sr-Cyrl-CS"/>
        </w:rPr>
        <w:t xml:space="preserve">   </w:t>
      </w:r>
    </w:p>
    <w:p w:rsidR="001F4F0F" w:rsidRPr="00F94F4D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976359">
        <w:rPr>
          <w:lang w:val="sr-Cyrl-CS"/>
        </w:rPr>
        <w:t>Пријаве се подносе Покрајинском секретаријату за здравство</w:t>
      </w:r>
      <w:r w:rsidRPr="00976359">
        <w:rPr>
          <w:rFonts w:cs="Tahoma"/>
          <w:bCs/>
          <w:lang w:val="sr-Cyrl-CS"/>
        </w:rPr>
        <w:t>, Булевар Михајла Пупина број</w:t>
      </w:r>
      <w:r w:rsidRPr="00F94F4D">
        <w:rPr>
          <w:rFonts w:cs="Tahoma"/>
          <w:bCs/>
          <w:lang w:val="sr-Cyrl-CS"/>
        </w:rPr>
        <w:t xml:space="preserve"> 16, 21108 Нови Сад </w:t>
      </w:r>
      <w:r w:rsidRPr="00F94F4D">
        <w:rPr>
          <w:rFonts w:cs="Arial"/>
          <w:lang w:val="sr-Cyrl-RS"/>
        </w:rPr>
        <w:t>–</w:t>
      </w:r>
      <w:r w:rsidR="00976359">
        <w:rPr>
          <w:rFonts w:cs="Arial"/>
        </w:rPr>
        <w:t xml:space="preserve"> </w:t>
      </w:r>
      <w:r w:rsidRPr="00F94F4D">
        <w:rPr>
          <w:rFonts w:cs="Tahoma"/>
          <w:bCs/>
          <w:lang w:val="sr-Cyrl-CS"/>
        </w:rPr>
        <w:t>поштом</w:t>
      </w:r>
      <w:r w:rsidR="00976359">
        <w:rPr>
          <w:rFonts w:cs="Tahoma"/>
          <w:bCs/>
        </w:rPr>
        <w:t xml:space="preserve">, </w:t>
      </w:r>
      <w:r w:rsidR="00976359">
        <w:rPr>
          <w:rFonts w:cs="Tahoma"/>
          <w:bCs/>
          <w:lang w:val="sr-Cyrl-RS"/>
        </w:rPr>
        <w:t xml:space="preserve">електронском поштом на адресу </w:t>
      </w:r>
      <w:r w:rsidR="00976359">
        <w:rPr>
          <w:rFonts w:cs="Tahoma"/>
          <w:bCs/>
          <w:lang w:val="sr-Latn-RS"/>
        </w:rPr>
        <w:t>psz</w:t>
      </w:r>
      <w:r w:rsidR="00976359">
        <w:rPr>
          <w:rFonts w:cs="Tahoma"/>
          <w:bCs/>
        </w:rPr>
        <w:t>@vojvodina.gov.rs</w:t>
      </w:r>
      <w:r w:rsidRPr="00F94F4D">
        <w:rPr>
          <w:rFonts w:cs="Tahoma"/>
          <w:bCs/>
          <w:lang w:val="sr-Cyrl-CS"/>
        </w:rPr>
        <w:t xml:space="preserve"> </w:t>
      </w:r>
      <w:r w:rsidR="00976359">
        <w:rPr>
          <w:rFonts w:cs="Tahoma"/>
          <w:bCs/>
          <w:lang w:val="sr-Cyrl-RS"/>
        </w:rPr>
        <w:t xml:space="preserve">ако је захтев потписан квалификованим сертификатом за електронски потпис </w:t>
      </w:r>
      <w:r w:rsidRPr="00F94F4D">
        <w:rPr>
          <w:rFonts w:cs="Tahoma"/>
          <w:bCs/>
          <w:lang w:val="sr-Cyrl-CS"/>
        </w:rPr>
        <w:t xml:space="preserve">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</w:t>
      </w:r>
      <w:r w:rsidR="00BE6A7A">
        <w:rPr>
          <w:rFonts w:cs="Tahoma"/>
          <w:bCs/>
          <w:lang w:val="sr-Cyrl-CS"/>
        </w:rPr>
        <w:t xml:space="preserve"> хитне капиталне поправке</w:t>
      </w:r>
      <w:r w:rsidRPr="00F94F4D">
        <w:rPr>
          <w:rFonts w:cs="Tahoma"/>
          <w:bCs/>
          <w:lang w:val="sr-Cyrl-CS"/>
        </w:rPr>
        <w:t>”</w:t>
      </w:r>
      <w:r w:rsidR="00976359">
        <w:rPr>
          <w:rFonts w:cs="Tahoma"/>
          <w:bCs/>
          <w:lang w:val="sr-Cyrl-CS"/>
        </w:rPr>
        <w:t xml:space="preserve"> или у било коју писарницу државног органа или органа локалне самоуправе на територији Републике Србије</w:t>
      </w:r>
      <w:r w:rsidRPr="00F94F4D">
        <w:rPr>
          <w:rFonts w:cs="Tahoma"/>
          <w:bCs/>
          <w:lang w:val="sr-Cyrl-CS"/>
        </w:rPr>
        <w:t>.</w:t>
      </w:r>
    </w:p>
    <w:p w:rsidR="00261946" w:rsidRPr="00F94F4D" w:rsidRDefault="00261946" w:rsidP="00261946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непотпуне пријаве, пријаве које су подне</w:t>
      </w:r>
      <w:r>
        <w:rPr>
          <w:lang w:val="sr-Cyrl-CS"/>
        </w:rPr>
        <w:t>ла</w:t>
      </w:r>
      <w:r w:rsidRPr="00F94F4D">
        <w:rPr>
          <w:lang w:val="sr-Cyrl-CS"/>
        </w:rPr>
        <w:t xml:space="preserve"> неовлашћен</w:t>
      </w:r>
      <w:r>
        <w:rPr>
          <w:lang w:val="sr-Cyrl-CS"/>
        </w:rPr>
        <w:t>а</w:t>
      </w:r>
      <w:r w:rsidRPr="00F94F4D">
        <w:rPr>
          <w:lang w:val="sr-Cyrl-CS"/>
        </w:rPr>
        <w:t xml:space="preserve"> лица и пријаве које нису поднете на прописаном обрасцу</w:t>
      </w:r>
      <w:r w:rsidR="00BE6A7A">
        <w:rPr>
          <w:lang w:val="sr-Cyrl-CS"/>
        </w:rPr>
        <w:t xml:space="preserve"> </w:t>
      </w:r>
      <w:r w:rsidRPr="00F94F4D">
        <w:rPr>
          <w:lang w:val="sr-Cyrl-CS"/>
        </w:rPr>
        <w:t xml:space="preserve">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654FAF" w:rsidRDefault="001F4F0F" w:rsidP="00F94F4D">
      <w:pPr>
        <w:spacing w:after="0"/>
        <w:ind w:firstLine="720"/>
        <w:jc w:val="both"/>
        <w:rPr>
          <w:rFonts w:cs="Arial"/>
          <w:lang w:val="sr-Cyrl-RS"/>
        </w:rPr>
      </w:pPr>
      <w:r w:rsidRPr="00F94F4D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1A5AEB">
        <w:rPr>
          <w:lang w:val="sr-Cyrl-CS"/>
        </w:rPr>
        <w:t xml:space="preserve">Разматрање и процену пријава приспелих на јавни конкурс комисија врши најмање свака </w:t>
      </w:r>
      <w:r w:rsidR="00F2019D">
        <w:rPr>
          <w:lang w:val="sr-Cyrl-CS"/>
        </w:rPr>
        <w:t xml:space="preserve">два </w:t>
      </w:r>
      <w:r w:rsidR="001A5AEB">
        <w:rPr>
          <w:lang w:val="sr-Cyrl-CS"/>
        </w:rPr>
        <w:t xml:space="preserve">месеца у току периода на који је јавни конкурс отворен. </w:t>
      </w:r>
      <w:r w:rsidRPr="00F94F4D">
        <w:rPr>
          <w:lang w:val="sr-Cyrl-CS"/>
        </w:rPr>
        <w:t>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="00F2019D">
        <w:rPr>
          <w:lang w:val="sr-Cyrl-CS"/>
        </w:rPr>
        <w:t xml:space="preserve">разматра предлог комисије и доноси одлуку о додели средстава </w:t>
      </w:r>
      <w:r w:rsidR="00190F3F">
        <w:rPr>
          <w:lang w:val="sr-Cyrl-RS"/>
        </w:rPr>
        <w:t>-</w:t>
      </w:r>
      <w:r w:rsidRPr="00F94F4D">
        <w:rPr>
          <w:rFonts w:cs="Arial"/>
          <w:lang w:val="sr-Cyrl-RS"/>
        </w:rPr>
        <w:t xml:space="preserve">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="00654FAF">
        <w:rPr>
          <w:rFonts w:cs="Arial"/>
          <w:lang w:val="sr-Cyrl-RS"/>
        </w:rPr>
        <w:t xml:space="preserve"> која је коначна.</w:t>
      </w:r>
    </w:p>
    <w:p w:rsidR="001F4F0F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критеријумима:</w:t>
      </w:r>
    </w:p>
    <w:p w:rsidR="00016C33" w:rsidRPr="005C58B0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</w:pPr>
      <w:r w:rsidRPr="005C58B0">
        <w:rPr>
          <w:lang w:val="sr-Cyrl-CS"/>
        </w:rPr>
        <w:t xml:space="preserve">степен неопходности реализације </w:t>
      </w:r>
      <w:r w:rsidR="00F75613">
        <w:rPr>
          <w:lang w:val="sr-Cyrl-CS"/>
        </w:rPr>
        <w:t xml:space="preserve">хитне капиталне поправке </w:t>
      </w:r>
      <w:r w:rsidR="00654FAF">
        <w:rPr>
          <w:lang w:val="sr-Cyrl-CS"/>
        </w:rPr>
        <w:t xml:space="preserve">у односу на немогућност пружања здравствених услуга, обављања делатности и организацију процеса рада </w:t>
      </w:r>
      <w:r w:rsidRPr="005C58B0">
        <w:rPr>
          <w:lang w:val="sr-Cyrl-CS"/>
        </w:rPr>
        <w:t xml:space="preserve"> здравствене установе – укупан број бодова који се може доделити јесте 30;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5C58B0">
        <w:rPr>
          <w:lang w:val="sr-Cyrl-CS"/>
        </w:rPr>
        <w:t xml:space="preserve">допринос </w:t>
      </w:r>
      <w:r w:rsidR="00AD3990">
        <w:rPr>
          <w:lang w:val="sr-Cyrl-CS"/>
        </w:rPr>
        <w:t xml:space="preserve">реализације хитне капиталне поправке </w:t>
      </w:r>
      <w:r w:rsidRPr="005C58B0">
        <w:rPr>
          <w:lang w:val="sr-Cyrl-CS"/>
        </w:rPr>
        <w:t>унапређивању доступнос</w:t>
      </w:r>
      <w:r w:rsidR="005C58B0">
        <w:rPr>
          <w:lang w:val="sr-Cyrl-CS"/>
        </w:rPr>
        <w:t>ти</w:t>
      </w:r>
      <w:r w:rsidRPr="00EA335B">
        <w:rPr>
          <w:lang w:val="sr-Cyrl-CS"/>
        </w:rPr>
        <w:t xml:space="preserve">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E17694" w:rsidRDefault="00E02D92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с</w:t>
      </w:r>
      <w:r w:rsidR="00E17694" w:rsidRPr="00E17694">
        <w:rPr>
          <w:lang w:val="sr-Cyrl-CS"/>
        </w:rPr>
        <w:t xml:space="preserve">тепен хитности </w:t>
      </w:r>
      <w:r w:rsidR="00AD3990">
        <w:rPr>
          <w:lang w:val="sr-Cyrl-CS"/>
        </w:rPr>
        <w:t xml:space="preserve">реализације хитне капиталне поправке </w:t>
      </w:r>
      <w:r w:rsidR="00E17694" w:rsidRPr="00E17694">
        <w:rPr>
          <w:lang w:val="sr-Cyrl-CS"/>
        </w:rPr>
        <w:t>у односу на пружање здравствених услуга</w:t>
      </w:r>
      <w:r w:rsidR="00E17694" w:rsidRPr="00E17694">
        <w:rPr>
          <w:sz w:val="18"/>
          <w:szCs w:val="18"/>
          <w:lang w:val="sr-Cyrl-CS"/>
        </w:rPr>
        <w:t xml:space="preserve"> </w:t>
      </w:r>
      <w:r w:rsidR="00016C33" w:rsidRPr="00E17694">
        <w:rPr>
          <w:lang w:val="sr-Cyrl-CS"/>
        </w:rPr>
        <w:t>– укупан број бодова који се може доделити јесте 10;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17694">
        <w:rPr>
          <w:lang w:val="sr-Cyrl-CS"/>
        </w:rPr>
        <w:t>постојање налога инспекције</w:t>
      </w:r>
      <w:r w:rsidRPr="00EA335B">
        <w:rPr>
          <w:lang w:val="sr-Cyrl-CS"/>
        </w:rPr>
        <w:t xml:space="preserve">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69226B" w:rsidRDefault="00654FAF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узрок настанка квара односно штете (нпр. виша сила, елементарна непогода, друге непредвиђене околности, истек гарантног рока и др.)</w:t>
      </w:r>
      <w:r w:rsidR="00016C33" w:rsidRPr="0069226B">
        <w:rPr>
          <w:lang w:val="sr-Cyrl-CS"/>
        </w:rPr>
        <w:t xml:space="preserve"> – укупан број бодова који се може доделити јесте 5;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69226B">
        <w:rPr>
          <w:lang w:val="sr-Cyrl-CS"/>
        </w:rPr>
        <w:t>висина тражених средстава, те однос трошкова и очекиваних резултата – укупан број бодова који се може доделити јесте 15,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69226B">
        <w:rPr>
          <w:lang w:val="sr-Cyrl-CS"/>
        </w:rPr>
        <w:t>немогућност обезбеђења средстава из других извора – укупан број бодова који се може доделити је 5.</w:t>
      </w:r>
    </w:p>
    <w:p w:rsidR="001F4F0F" w:rsidRDefault="001F4F0F" w:rsidP="00CD5B71">
      <w:pPr>
        <w:spacing w:after="0"/>
        <w:ind w:firstLine="720"/>
        <w:jc w:val="both"/>
        <w:rPr>
          <w:lang w:val="sr-Cyrl-CS"/>
        </w:rPr>
      </w:pPr>
      <w:r w:rsidRPr="0069226B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9" w:history="1">
        <w:r w:rsidRPr="0069226B">
          <w:rPr>
            <w:rStyle w:val="Hyperlink"/>
            <w:lang w:val="sr-Latn-RS"/>
          </w:rPr>
          <w:t>www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</w:rPr>
          <w:t>zdravstvo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vojvodina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gov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rs</w:t>
        </w:r>
      </w:hyperlink>
      <w:r w:rsidRPr="0069226B">
        <w:rPr>
          <w:lang w:val="sr-Cyrl-CS"/>
        </w:rPr>
        <w:t>.</w:t>
      </w:r>
    </w:p>
    <w:p w:rsidR="001F4F0F" w:rsidRPr="00F94F4D" w:rsidRDefault="001F4F0F" w:rsidP="00F94F4D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4F30DE" w:rsidRDefault="001F4F0F" w:rsidP="00F94F4D">
      <w:pPr>
        <w:spacing w:before="100" w:beforeAutospacing="1" w:after="0"/>
        <w:rPr>
          <w:b/>
        </w:rPr>
      </w:pPr>
      <w:r w:rsidRPr="00F94F4D">
        <w:rPr>
          <w:lang w:val="sr-Latn-RS"/>
        </w:rPr>
        <w:t>Број</w:t>
      </w:r>
      <w:r w:rsidRPr="0069226B">
        <w:rPr>
          <w:lang w:val="sr-Latn-RS"/>
        </w:rPr>
        <w:t>:</w:t>
      </w:r>
      <w:r w:rsidR="00CA5B67" w:rsidRPr="0069226B">
        <w:rPr>
          <w:lang w:val="sr-Cyrl-RS"/>
        </w:rPr>
        <w:t xml:space="preserve"> </w:t>
      </w:r>
      <w:r w:rsidR="000E47AE" w:rsidRPr="004F30DE">
        <w:rPr>
          <w:lang w:val="sr-Cyrl-RS"/>
        </w:rPr>
        <w:t>000</w:t>
      </w:r>
      <w:r w:rsidR="004F30DE" w:rsidRPr="004F30DE">
        <w:t>210951</w:t>
      </w:r>
      <w:r w:rsidR="000E47AE" w:rsidRPr="004F30DE">
        <w:rPr>
          <w:lang w:val="sr-Cyrl-RS"/>
        </w:rPr>
        <w:t xml:space="preserve"> 202</w:t>
      </w:r>
      <w:r w:rsidR="004F30DE" w:rsidRPr="004F30DE">
        <w:t>5</w:t>
      </w:r>
      <w:r w:rsidR="000E47AE" w:rsidRPr="004F30DE">
        <w:rPr>
          <w:lang w:val="sr-Cyrl-RS"/>
        </w:rPr>
        <w:t xml:space="preserve"> 80253 001 000 </w:t>
      </w:r>
      <w:r w:rsidR="004F30DE" w:rsidRPr="004F30DE">
        <w:t>000 001 01 002</w:t>
      </w:r>
    </w:p>
    <w:p w:rsidR="00126755" w:rsidRDefault="001F4F0F" w:rsidP="007E4A17">
      <w:pPr>
        <w:spacing w:after="0"/>
        <w:rPr>
          <w:lang w:val="sr-Cyrl-RS"/>
        </w:rPr>
      </w:pPr>
      <w:r w:rsidRPr="004F30DE">
        <w:rPr>
          <w:lang w:val="sr-Latn-RS"/>
        </w:rPr>
        <w:t>Дана:</w:t>
      </w:r>
      <w:r w:rsidR="00CA5B67" w:rsidRPr="004F30DE">
        <w:rPr>
          <w:lang w:val="sr-Cyrl-RS"/>
        </w:rPr>
        <w:t xml:space="preserve"> </w:t>
      </w:r>
      <w:r w:rsidR="00654FAF" w:rsidRPr="004F30DE">
        <w:rPr>
          <w:lang w:val="sr-Cyrl-RS"/>
        </w:rPr>
        <w:t>29</w:t>
      </w:r>
      <w:r w:rsidR="007E4A17" w:rsidRPr="004F30DE">
        <w:rPr>
          <w:lang w:val="sr-Cyrl-RS"/>
        </w:rPr>
        <w:t>. јануара 20</w:t>
      </w:r>
      <w:r w:rsidR="00016C33" w:rsidRPr="004F30DE">
        <w:rPr>
          <w:lang w:val="sr-Cyrl-RS"/>
        </w:rPr>
        <w:t>2</w:t>
      </w:r>
      <w:r w:rsidR="00654FAF" w:rsidRPr="004F30DE">
        <w:rPr>
          <w:lang w:val="sr-Cyrl-RS"/>
        </w:rPr>
        <w:t>5</w:t>
      </w:r>
      <w:r w:rsidR="007E4A17" w:rsidRPr="004F30DE">
        <w:rPr>
          <w:lang w:val="sr-Cyrl-RS"/>
        </w:rPr>
        <w:t>. године</w:t>
      </w:r>
      <w:r w:rsidR="007E4A17" w:rsidRPr="0069226B">
        <w:rPr>
          <w:lang w:val="sr-Cyrl-RS"/>
        </w:rPr>
        <w:t xml:space="preserve"> </w:t>
      </w:r>
    </w:p>
    <w:p w:rsidR="00126755" w:rsidRDefault="00126755" w:rsidP="007E4A17">
      <w:pPr>
        <w:spacing w:after="0"/>
        <w:rPr>
          <w:lang w:val="sr-Cyrl-RS"/>
        </w:rPr>
      </w:pPr>
    </w:p>
    <w:p w:rsidR="001F4F0F" w:rsidRPr="0069226B" w:rsidRDefault="007E4A17" w:rsidP="007E4A17">
      <w:pPr>
        <w:spacing w:after="0"/>
        <w:rPr>
          <w:rFonts w:cs="Arial"/>
          <w:b/>
        </w:rPr>
      </w:pPr>
      <w:r w:rsidRPr="0069226B">
        <w:rPr>
          <w:lang w:val="sr-Cyrl-RS"/>
        </w:rPr>
        <w:t xml:space="preserve">               </w:t>
      </w:r>
      <w:r w:rsidR="001F4F0F" w:rsidRPr="0069226B">
        <w:rPr>
          <w:rFonts w:cs="Arial"/>
          <w:b/>
        </w:rPr>
        <w:t xml:space="preserve">      </w:t>
      </w:r>
      <w:r w:rsidR="001F4F0F" w:rsidRPr="0069226B">
        <w:rPr>
          <w:rFonts w:cs="Arial"/>
          <w:b/>
          <w:lang w:val="sr-Cyrl-CS"/>
        </w:rPr>
        <w:t xml:space="preserve">                                            </w:t>
      </w:r>
      <w:r w:rsidR="005171FB" w:rsidRPr="0069226B">
        <w:rPr>
          <w:rFonts w:cs="Arial"/>
          <w:b/>
          <w:lang w:val="sr-Cyrl-CS"/>
        </w:rPr>
        <w:t xml:space="preserve">           </w:t>
      </w:r>
      <w:r w:rsidR="00CC27EC">
        <w:rPr>
          <w:rFonts w:cs="Arial"/>
          <w:b/>
          <w:lang w:val="sr-Cyrl-CS"/>
        </w:rPr>
        <w:t xml:space="preserve">      </w:t>
      </w:r>
      <w:r w:rsidR="00126755">
        <w:rPr>
          <w:rFonts w:cs="Arial"/>
          <w:b/>
          <w:lang w:val="sr-Cyrl-CS"/>
        </w:rPr>
        <w:t xml:space="preserve">                                                         </w:t>
      </w:r>
      <w:r w:rsidR="005171FB" w:rsidRPr="0069226B">
        <w:rPr>
          <w:rFonts w:cs="Arial"/>
          <w:b/>
          <w:lang w:val="sr-Cyrl-CS"/>
        </w:rPr>
        <w:t xml:space="preserve"> </w:t>
      </w:r>
      <w:r w:rsidR="001F4F0F" w:rsidRPr="0069226B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69226B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 w:rsidRPr="0069226B">
        <w:rPr>
          <w:rFonts w:cs="Arial"/>
          <w:b/>
          <w:lang w:val="sr-Cyrl-CS"/>
        </w:rPr>
        <w:t xml:space="preserve">          </w:t>
      </w:r>
      <w:r w:rsidR="008521F1" w:rsidRPr="0069226B">
        <w:rPr>
          <w:rFonts w:cs="Arial"/>
          <w:b/>
        </w:rPr>
        <w:t xml:space="preserve">   </w:t>
      </w:r>
      <w:r w:rsidRPr="0069226B">
        <w:rPr>
          <w:rFonts w:cs="Arial"/>
          <w:b/>
          <w:lang w:val="sr-Cyrl-CS"/>
        </w:rPr>
        <w:t xml:space="preserve"> </w:t>
      </w:r>
      <w:r w:rsidR="00CC27EC">
        <w:rPr>
          <w:rFonts w:cs="Arial"/>
          <w:b/>
          <w:lang w:val="sr-Cyrl-CS"/>
        </w:rPr>
        <w:t xml:space="preserve">            </w:t>
      </w:r>
      <w:r w:rsidRPr="0069226B">
        <w:rPr>
          <w:rFonts w:cs="Arial"/>
          <w:b/>
          <w:lang w:val="sr-Cyrl-CS"/>
        </w:rPr>
        <w:t>ЗА ЗДРАВСТВО</w:t>
      </w:r>
    </w:p>
    <w:p w:rsidR="001F4F0F" w:rsidRPr="00F94F4D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CS"/>
        </w:rPr>
      </w:pPr>
    </w:p>
    <w:p w:rsidR="001F4F0F" w:rsidRDefault="001F4F0F" w:rsidP="00F94F4D">
      <w:pPr>
        <w:tabs>
          <w:tab w:val="left" w:pos="3256"/>
        </w:tabs>
        <w:spacing w:after="0"/>
        <w:rPr>
          <w:rFonts w:cs="Arial"/>
          <w:b/>
          <w:lang w:val="sr-Cyrl-CS"/>
        </w:rPr>
      </w:pPr>
      <w:r w:rsidRPr="00F94F4D">
        <w:rPr>
          <w:rFonts w:cs="Arial"/>
          <w:lang w:val="sr-Cyrl-CS"/>
        </w:rPr>
        <w:t xml:space="preserve">                                            </w:t>
      </w:r>
      <w:r w:rsidR="00A54D64">
        <w:rPr>
          <w:rFonts w:cs="Arial"/>
          <w:lang w:val="sr-Cyrl-CS"/>
        </w:rPr>
        <w:t xml:space="preserve">                                                                                         </w:t>
      </w:r>
      <w:r w:rsidR="00404858">
        <w:rPr>
          <w:rFonts w:cs="Arial"/>
          <w:lang w:val="sr-Latn-RS"/>
        </w:rPr>
        <w:t xml:space="preserve"> </w:t>
      </w:r>
      <w:r w:rsidR="00A54D64">
        <w:rPr>
          <w:rFonts w:cs="Arial"/>
          <w:lang w:val="sr-Cyrl-CS"/>
        </w:rPr>
        <w:t xml:space="preserve"> </w:t>
      </w:r>
      <w:r w:rsidR="00654FAF">
        <w:rPr>
          <w:rFonts w:cs="Arial"/>
          <w:lang w:val="sr-Cyrl-CS"/>
        </w:rPr>
        <w:t xml:space="preserve">        </w:t>
      </w:r>
      <w:r w:rsidRPr="00F94F4D">
        <w:rPr>
          <w:rFonts w:cs="Arial"/>
          <w:b/>
          <w:lang w:val="sr-Cyrl-CS"/>
        </w:rPr>
        <w:t xml:space="preserve">др </w:t>
      </w:r>
      <w:r w:rsidR="00654FAF">
        <w:rPr>
          <w:rFonts w:cs="Arial"/>
          <w:b/>
          <w:lang w:val="sr-Cyrl-CS"/>
        </w:rPr>
        <w:t>Милан Попов</w:t>
      </w:r>
      <w:r w:rsidR="008F1A14">
        <w:rPr>
          <w:rFonts w:cs="Arial"/>
          <w:b/>
          <w:lang w:val="sr-Cyrl-CS"/>
        </w:rPr>
        <w:t>, с.р.</w:t>
      </w:r>
    </w:p>
    <w:p w:rsidR="00190F3F" w:rsidRDefault="00190F3F" w:rsidP="00F94F4D">
      <w:pPr>
        <w:tabs>
          <w:tab w:val="left" w:pos="3256"/>
        </w:tabs>
        <w:spacing w:after="0"/>
        <w:rPr>
          <w:rFonts w:cs="Arial"/>
          <w:b/>
          <w:lang w:val="sr-Cyrl-CS"/>
        </w:rPr>
      </w:pPr>
    </w:p>
    <w:p w:rsidR="00761DC7" w:rsidRPr="00A3685F" w:rsidRDefault="00761DC7" w:rsidP="00A57F30">
      <w:pPr>
        <w:spacing w:after="0"/>
        <w:jc w:val="both"/>
        <w:rPr>
          <w:rFonts w:cs="Arial"/>
          <w:b/>
          <w:lang w:val="sr-Cyrl-RS"/>
        </w:rPr>
      </w:pPr>
      <w:bookmarkStart w:id="0" w:name="_GoBack"/>
      <w:bookmarkEnd w:id="0"/>
    </w:p>
    <w:sectPr w:rsidR="00761DC7" w:rsidRPr="00A3685F" w:rsidSect="00261946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3150C"/>
    <w:rsid w:val="000566DE"/>
    <w:rsid w:val="00076B9E"/>
    <w:rsid w:val="00076DC1"/>
    <w:rsid w:val="0007700F"/>
    <w:rsid w:val="00091BE9"/>
    <w:rsid w:val="000A3280"/>
    <w:rsid w:val="000E47AE"/>
    <w:rsid w:val="000F35E4"/>
    <w:rsid w:val="00126755"/>
    <w:rsid w:val="0014761B"/>
    <w:rsid w:val="00156EC9"/>
    <w:rsid w:val="001609B8"/>
    <w:rsid w:val="00167A51"/>
    <w:rsid w:val="00182BA9"/>
    <w:rsid w:val="00190F3F"/>
    <w:rsid w:val="001A5AEB"/>
    <w:rsid w:val="001E0D0D"/>
    <w:rsid w:val="001F4F0F"/>
    <w:rsid w:val="00216E98"/>
    <w:rsid w:val="00247527"/>
    <w:rsid w:val="00261946"/>
    <w:rsid w:val="00266238"/>
    <w:rsid w:val="002A3882"/>
    <w:rsid w:val="002A3F30"/>
    <w:rsid w:val="002B58FF"/>
    <w:rsid w:val="002C681A"/>
    <w:rsid w:val="002F6F3E"/>
    <w:rsid w:val="0031665F"/>
    <w:rsid w:val="0031780F"/>
    <w:rsid w:val="00322488"/>
    <w:rsid w:val="00347482"/>
    <w:rsid w:val="003503B8"/>
    <w:rsid w:val="00365DEB"/>
    <w:rsid w:val="00381AE6"/>
    <w:rsid w:val="00386B66"/>
    <w:rsid w:val="003B19FF"/>
    <w:rsid w:val="00400B82"/>
    <w:rsid w:val="00404858"/>
    <w:rsid w:val="00431B50"/>
    <w:rsid w:val="00472AE7"/>
    <w:rsid w:val="00475861"/>
    <w:rsid w:val="00487736"/>
    <w:rsid w:val="00490298"/>
    <w:rsid w:val="004954D2"/>
    <w:rsid w:val="004A253F"/>
    <w:rsid w:val="004F01D1"/>
    <w:rsid w:val="004F30DE"/>
    <w:rsid w:val="004F652A"/>
    <w:rsid w:val="005171FB"/>
    <w:rsid w:val="00524662"/>
    <w:rsid w:val="00527117"/>
    <w:rsid w:val="00535A2B"/>
    <w:rsid w:val="005437BD"/>
    <w:rsid w:val="00565C96"/>
    <w:rsid w:val="00566F34"/>
    <w:rsid w:val="00591FC4"/>
    <w:rsid w:val="005A4515"/>
    <w:rsid w:val="005C46AE"/>
    <w:rsid w:val="005C58B0"/>
    <w:rsid w:val="005D4147"/>
    <w:rsid w:val="005E087F"/>
    <w:rsid w:val="005F71D2"/>
    <w:rsid w:val="00611AA4"/>
    <w:rsid w:val="006326D4"/>
    <w:rsid w:val="00654FAF"/>
    <w:rsid w:val="0069226B"/>
    <w:rsid w:val="006C57DC"/>
    <w:rsid w:val="00726B3E"/>
    <w:rsid w:val="007312A5"/>
    <w:rsid w:val="007359B8"/>
    <w:rsid w:val="00750B86"/>
    <w:rsid w:val="00751B92"/>
    <w:rsid w:val="00761DC7"/>
    <w:rsid w:val="00795608"/>
    <w:rsid w:val="007A7DED"/>
    <w:rsid w:val="007B056E"/>
    <w:rsid w:val="007D0A0B"/>
    <w:rsid w:val="007E4A17"/>
    <w:rsid w:val="007E76D4"/>
    <w:rsid w:val="008238F1"/>
    <w:rsid w:val="008332CD"/>
    <w:rsid w:val="0084085C"/>
    <w:rsid w:val="008521F1"/>
    <w:rsid w:val="00867619"/>
    <w:rsid w:val="00887351"/>
    <w:rsid w:val="008B093A"/>
    <w:rsid w:val="008F1A14"/>
    <w:rsid w:val="008F2D90"/>
    <w:rsid w:val="00911F2C"/>
    <w:rsid w:val="00945C40"/>
    <w:rsid w:val="00976359"/>
    <w:rsid w:val="00977981"/>
    <w:rsid w:val="00997721"/>
    <w:rsid w:val="009B16FA"/>
    <w:rsid w:val="009B64AB"/>
    <w:rsid w:val="009C60B7"/>
    <w:rsid w:val="009E39FD"/>
    <w:rsid w:val="009F557B"/>
    <w:rsid w:val="009F6692"/>
    <w:rsid w:val="00A0025F"/>
    <w:rsid w:val="00A3685F"/>
    <w:rsid w:val="00A410CC"/>
    <w:rsid w:val="00A507AD"/>
    <w:rsid w:val="00A53BFB"/>
    <w:rsid w:val="00A54D64"/>
    <w:rsid w:val="00A5639D"/>
    <w:rsid w:val="00A57F30"/>
    <w:rsid w:val="00A604B1"/>
    <w:rsid w:val="00A80743"/>
    <w:rsid w:val="00AA5210"/>
    <w:rsid w:val="00AA69A0"/>
    <w:rsid w:val="00AB4684"/>
    <w:rsid w:val="00AD3990"/>
    <w:rsid w:val="00AF5DED"/>
    <w:rsid w:val="00AF6BF5"/>
    <w:rsid w:val="00B07075"/>
    <w:rsid w:val="00B203F3"/>
    <w:rsid w:val="00B25F5A"/>
    <w:rsid w:val="00B406F4"/>
    <w:rsid w:val="00B43792"/>
    <w:rsid w:val="00B43B81"/>
    <w:rsid w:val="00B51125"/>
    <w:rsid w:val="00B61236"/>
    <w:rsid w:val="00B6458F"/>
    <w:rsid w:val="00B92177"/>
    <w:rsid w:val="00BD057F"/>
    <w:rsid w:val="00BD2394"/>
    <w:rsid w:val="00BD6608"/>
    <w:rsid w:val="00BE6A7A"/>
    <w:rsid w:val="00C11FE5"/>
    <w:rsid w:val="00C37346"/>
    <w:rsid w:val="00C572E1"/>
    <w:rsid w:val="00C86525"/>
    <w:rsid w:val="00C91B89"/>
    <w:rsid w:val="00C96DF0"/>
    <w:rsid w:val="00CA5B67"/>
    <w:rsid w:val="00CA6055"/>
    <w:rsid w:val="00CC27EC"/>
    <w:rsid w:val="00CD1F0D"/>
    <w:rsid w:val="00CD5B71"/>
    <w:rsid w:val="00CE107D"/>
    <w:rsid w:val="00D5067D"/>
    <w:rsid w:val="00D50E3F"/>
    <w:rsid w:val="00D56498"/>
    <w:rsid w:val="00D65CBC"/>
    <w:rsid w:val="00D71C97"/>
    <w:rsid w:val="00D76681"/>
    <w:rsid w:val="00DE27F2"/>
    <w:rsid w:val="00DF7E88"/>
    <w:rsid w:val="00E02D92"/>
    <w:rsid w:val="00E173FD"/>
    <w:rsid w:val="00E17694"/>
    <w:rsid w:val="00E24CB9"/>
    <w:rsid w:val="00E434E9"/>
    <w:rsid w:val="00E97A63"/>
    <w:rsid w:val="00EA392C"/>
    <w:rsid w:val="00EB283B"/>
    <w:rsid w:val="00EB61FD"/>
    <w:rsid w:val="00EF01D6"/>
    <w:rsid w:val="00F03FD7"/>
    <w:rsid w:val="00F13C88"/>
    <w:rsid w:val="00F2019D"/>
    <w:rsid w:val="00F63142"/>
    <w:rsid w:val="00F67830"/>
    <w:rsid w:val="00F75613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ps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FE33-F7CC-44A4-A0BD-833F5ADA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4</cp:revision>
  <cp:lastPrinted>2025-01-27T14:18:00Z</cp:lastPrinted>
  <dcterms:created xsi:type="dcterms:W3CDTF">2025-01-28T08:41:00Z</dcterms:created>
  <dcterms:modified xsi:type="dcterms:W3CDTF">2025-01-28T09:36:00Z</dcterms:modified>
</cp:coreProperties>
</file>